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2AE" w:rsidRDefault="00DA72AE" w:rsidP="00051E1D">
      <w:pPr>
        <w:keepLines w:val="0"/>
        <w:spacing w:after="0" w:line="240" w:lineRule="auto"/>
        <w:ind w:firstLine="0"/>
        <w:rPr>
          <w:b/>
          <w:sz w:val="32"/>
          <w:szCs w:val="32"/>
        </w:rPr>
      </w:pPr>
    </w:p>
    <w:p w:rsidR="00DA72AE" w:rsidRDefault="00DA72AE" w:rsidP="00051E1D">
      <w:pPr>
        <w:keepLines w:val="0"/>
        <w:spacing w:after="0" w:line="240" w:lineRule="auto"/>
        <w:ind w:firstLine="0"/>
        <w:jc w:val="center"/>
        <w:rPr>
          <w:b/>
          <w:sz w:val="32"/>
          <w:szCs w:val="32"/>
        </w:rPr>
      </w:pPr>
    </w:p>
    <w:p w:rsidR="00DA72AE" w:rsidRDefault="00DA72AE" w:rsidP="00051E1D">
      <w:pPr>
        <w:keepLines w:val="0"/>
        <w:spacing w:after="0" w:line="240" w:lineRule="auto"/>
        <w:ind w:firstLine="0"/>
        <w:jc w:val="center"/>
        <w:rPr>
          <w:b/>
          <w:sz w:val="32"/>
          <w:szCs w:val="32"/>
        </w:rPr>
      </w:pPr>
      <w:r>
        <w:rPr>
          <w:b/>
          <w:sz w:val="32"/>
          <w:szCs w:val="32"/>
        </w:rPr>
        <w:t>Правительство Российской Федерации</w:t>
      </w:r>
    </w:p>
    <w:p w:rsidR="00DA72AE" w:rsidRDefault="00DA72AE" w:rsidP="00051E1D">
      <w:pPr>
        <w:keepLines w:val="0"/>
        <w:spacing w:after="0" w:line="240" w:lineRule="auto"/>
        <w:ind w:firstLine="0"/>
        <w:jc w:val="center"/>
        <w:rPr>
          <w:b/>
          <w:sz w:val="32"/>
          <w:szCs w:val="32"/>
        </w:rPr>
      </w:pPr>
    </w:p>
    <w:p w:rsidR="00DA72AE" w:rsidRDefault="00DA72AE" w:rsidP="00051E1D">
      <w:pPr>
        <w:keepLines w:val="0"/>
        <w:spacing w:after="0" w:line="240" w:lineRule="auto"/>
        <w:ind w:firstLine="0"/>
        <w:jc w:val="center"/>
        <w:rPr>
          <w:b/>
        </w:rPr>
      </w:pPr>
      <w:r>
        <w:rPr>
          <w:b/>
        </w:rPr>
        <w:t>Федеральное государственное автономное образовательное учреждение высшего профессионального образования</w:t>
      </w:r>
    </w:p>
    <w:p w:rsidR="00DA72AE" w:rsidRDefault="00DA72AE" w:rsidP="00051E1D">
      <w:pPr>
        <w:keepLines w:val="0"/>
        <w:spacing w:after="0" w:line="240" w:lineRule="auto"/>
        <w:ind w:firstLine="0"/>
        <w:jc w:val="center"/>
      </w:pPr>
    </w:p>
    <w:p w:rsidR="00DA72AE" w:rsidRDefault="00DA72AE" w:rsidP="00051E1D">
      <w:pPr>
        <w:keepLines w:val="0"/>
        <w:spacing w:after="0" w:line="240" w:lineRule="auto"/>
        <w:ind w:firstLine="0"/>
        <w:jc w:val="center"/>
        <w:rPr>
          <w:b/>
          <w:sz w:val="36"/>
          <w:szCs w:val="36"/>
        </w:rPr>
      </w:pPr>
      <w:r>
        <w:rPr>
          <w:b/>
          <w:sz w:val="36"/>
          <w:szCs w:val="36"/>
        </w:rPr>
        <w:t>«Национальный исследовательский университет</w:t>
      </w:r>
    </w:p>
    <w:p w:rsidR="00DA72AE" w:rsidRDefault="00DA72AE" w:rsidP="00051E1D">
      <w:pPr>
        <w:keepLines w:val="0"/>
        <w:spacing w:after="0" w:line="240" w:lineRule="auto"/>
        <w:ind w:firstLine="0"/>
        <w:jc w:val="center"/>
        <w:rPr>
          <w:b/>
          <w:sz w:val="36"/>
          <w:szCs w:val="36"/>
        </w:rPr>
      </w:pPr>
      <w:r>
        <w:rPr>
          <w:b/>
          <w:sz w:val="36"/>
          <w:szCs w:val="36"/>
        </w:rPr>
        <w:t xml:space="preserve"> «Высшая школа экономики»</w:t>
      </w:r>
    </w:p>
    <w:p w:rsidR="00DA72AE" w:rsidRDefault="00DA72AE" w:rsidP="00051E1D">
      <w:pPr>
        <w:keepLines w:val="0"/>
        <w:spacing w:after="0" w:line="240" w:lineRule="auto"/>
        <w:ind w:firstLine="0"/>
        <w:jc w:val="center"/>
        <w:rPr>
          <w:b/>
          <w:sz w:val="36"/>
          <w:szCs w:val="36"/>
        </w:rPr>
      </w:pPr>
    </w:p>
    <w:p w:rsidR="00DA72AE" w:rsidRPr="00DA72AE" w:rsidRDefault="00DA72AE" w:rsidP="00051E1D">
      <w:pPr>
        <w:keepLines w:val="0"/>
        <w:spacing w:line="240" w:lineRule="auto"/>
        <w:ind w:firstLine="0"/>
        <w:jc w:val="left"/>
        <w:rPr>
          <w:b/>
        </w:rPr>
      </w:pPr>
      <w:r>
        <w:rPr>
          <w:b/>
        </w:rPr>
        <w:t xml:space="preserve">Факультет </w:t>
      </w:r>
      <w:proofErr w:type="gramStart"/>
      <w:r>
        <w:rPr>
          <w:b/>
        </w:rPr>
        <w:t>Бизнес-информатики</w:t>
      </w:r>
      <w:proofErr w:type="gramEnd"/>
    </w:p>
    <w:p w:rsidR="00DA72AE" w:rsidRDefault="00DA72AE" w:rsidP="00051E1D">
      <w:pPr>
        <w:keepLines w:val="0"/>
        <w:spacing w:after="0" w:line="240" w:lineRule="auto"/>
        <w:ind w:firstLine="0"/>
        <w:jc w:val="left"/>
        <w:rPr>
          <w:b/>
        </w:rPr>
      </w:pPr>
      <w:r>
        <w:rPr>
          <w:b/>
        </w:rPr>
        <w:t>Кафедра Корпоративных информационных систем</w:t>
      </w:r>
    </w:p>
    <w:p w:rsidR="00DA72AE" w:rsidRDefault="00DA72AE" w:rsidP="00051E1D">
      <w:pPr>
        <w:keepLines w:val="0"/>
        <w:spacing w:after="0" w:line="240" w:lineRule="auto"/>
        <w:ind w:firstLine="0"/>
        <w:jc w:val="left"/>
        <w:rPr>
          <w:b/>
        </w:rPr>
      </w:pPr>
    </w:p>
    <w:p w:rsidR="00DA72AE" w:rsidRDefault="00DA72AE" w:rsidP="00051E1D">
      <w:pPr>
        <w:keepLines w:val="0"/>
        <w:spacing w:after="0" w:line="240" w:lineRule="auto"/>
        <w:ind w:firstLine="0"/>
        <w:jc w:val="left"/>
        <w:rPr>
          <w:b/>
        </w:rPr>
      </w:pPr>
    </w:p>
    <w:p w:rsidR="00DA72AE" w:rsidRDefault="00DA72AE" w:rsidP="00051E1D">
      <w:pPr>
        <w:keepLines w:val="0"/>
        <w:spacing w:after="0" w:line="240" w:lineRule="auto"/>
        <w:ind w:firstLine="0"/>
        <w:jc w:val="center"/>
      </w:pPr>
    </w:p>
    <w:p w:rsidR="00DA72AE" w:rsidRDefault="00DA72AE" w:rsidP="00051E1D">
      <w:pPr>
        <w:keepLines w:val="0"/>
        <w:spacing w:after="0" w:line="240" w:lineRule="auto"/>
        <w:ind w:firstLine="0"/>
        <w:jc w:val="center"/>
        <w:rPr>
          <w:b/>
        </w:rPr>
      </w:pPr>
      <w:r>
        <w:rPr>
          <w:b/>
        </w:rPr>
        <w:t>ВЫПУСКНАЯ КВАЛИФИКАЦИОННАЯ РАБОТА</w:t>
      </w:r>
    </w:p>
    <w:p w:rsidR="00DA72AE" w:rsidRDefault="00DA72AE" w:rsidP="00051E1D">
      <w:pPr>
        <w:keepLines w:val="0"/>
        <w:spacing w:after="0" w:line="240" w:lineRule="auto"/>
        <w:ind w:firstLine="0"/>
        <w:jc w:val="center"/>
      </w:pPr>
    </w:p>
    <w:p w:rsidR="00DA72AE" w:rsidRDefault="00DA72AE" w:rsidP="00051E1D">
      <w:pPr>
        <w:keepLines w:val="0"/>
        <w:spacing w:after="0" w:line="240" w:lineRule="auto"/>
        <w:ind w:firstLine="0"/>
        <w:jc w:val="center"/>
      </w:pPr>
    </w:p>
    <w:p w:rsidR="002C78F8" w:rsidRDefault="00DA72AE" w:rsidP="00051E1D">
      <w:pPr>
        <w:keepLines w:val="0"/>
        <w:spacing w:after="0" w:line="240" w:lineRule="auto"/>
        <w:ind w:firstLine="0"/>
        <w:jc w:val="center"/>
      </w:pPr>
      <w:r>
        <w:t>На тему «Внедрение информационной системы в Федеральную службу государственной статистики»</w:t>
      </w:r>
    </w:p>
    <w:p w:rsidR="002C78F8" w:rsidRDefault="002C78F8" w:rsidP="00051E1D">
      <w:pPr>
        <w:keepLines w:val="0"/>
        <w:spacing w:after="0" w:line="240" w:lineRule="auto"/>
        <w:ind w:firstLine="0"/>
        <w:jc w:val="center"/>
      </w:pPr>
    </w:p>
    <w:p w:rsidR="002C78F8" w:rsidRDefault="002C78F8" w:rsidP="00051E1D">
      <w:pPr>
        <w:keepLines w:val="0"/>
        <w:spacing w:after="0" w:line="240" w:lineRule="auto"/>
        <w:ind w:firstLine="0"/>
        <w:jc w:val="center"/>
      </w:pPr>
    </w:p>
    <w:p w:rsidR="002C78F8" w:rsidRDefault="002C78F8" w:rsidP="00051E1D">
      <w:pPr>
        <w:keepLines w:val="0"/>
        <w:spacing w:after="0" w:line="240" w:lineRule="auto"/>
        <w:ind w:firstLine="0"/>
        <w:jc w:val="center"/>
      </w:pPr>
    </w:p>
    <w:p w:rsidR="002C78F8" w:rsidRDefault="002C78F8" w:rsidP="00051E1D">
      <w:pPr>
        <w:keepLines w:val="0"/>
        <w:spacing w:after="0" w:line="240" w:lineRule="auto"/>
        <w:ind w:firstLine="0"/>
        <w:jc w:val="center"/>
      </w:pPr>
    </w:p>
    <w:p w:rsidR="002C78F8" w:rsidRDefault="002C78F8" w:rsidP="00051E1D">
      <w:pPr>
        <w:keepLines w:val="0"/>
        <w:spacing w:after="0" w:line="240" w:lineRule="auto"/>
        <w:ind w:firstLine="0"/>
        <w:jc w:val="right"/>
      </w:pPr>
      <w:r>
        <w:t>Студентка группы № 472</w:t>
      </w:r>
    </w:p>
    <w:p w:rsidR="002C78F8" w:rsidRDefault="002C78F8" w:rsidP="00051E1D">
      <w:pPr>
        <w:keepLines w:val="0"/>
        <w:spacing w:after="0" w:line="240" w:lineRule="auto"/>
        <w:ind w:firstLine="0"/>
        <w:jc w:val="right"/>
      </w:pPr>
      <w:r>
        <w:t>Новикова Юлия Дмитриевна</w:t>
      </w:r>
    </w:p>
    <w:p w:rsidR="002C78F8" w:rsidRDefault="002C78F8" w:rsidP="00051E1D">
      <w:pPr>
        <w:keepLines w:val="0"/>
        <w:spacing w:after="0" w:line="240" w:lineRule="auto"/>
        <w:ind w:firstLine="0"/>
        <w:jc w:val="right"/>
      </w:pPr>
    </w:p>
    <w:p w:rsidR="002C78F8" w:rsidRDefault="002C78F8" w:rsidP="00051E1D">
      <w:pPr>
        <w:keepLines w:val="0"/>
        <w:spacing w:after="0" w:line="240" w:lineRule="auto"/>
        <w:ind w:firstLine="0"/>
        <w:jc w:val="right"/>
      </w:pPr>
      <w:r>
        <w:t>Научный руководитель</w:t>
      </w:r>
      <w:r w:rsidR="00B325C1">
        <w:t>:</w:t>
      </w:r>
    </w:p>
    <w:p w:rsidR="00B325C1" w:rsidRDefault="00B325C1" w:rsidP="00051E1D">
      <w:pPr>
        <w:keepLines w:val="0"/>
        <w:spacing w:after="0" w:line="240" w:lineRule="auto"/>
        <w:ind w:firstLine="0"/>
        <w:jc w:val="right"/>
      </w:pPr>
      <w:r>
        <w:t>Доцент, Кузнецов Валерий Васильевич</w:t>
      </w: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3D740C" w:rsidRDefault="003D740C"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B325C1" w:rsidRDefault="00B325C1" w:rsidP="00051E1D">
      <w:pPr>
        <w:keepLines w:val="0"/>
        <w:spacing w:after="0" w:line="240" w:lineRule="auto"/>
        <w:ind w:firstLine="0"/>
        <w:jc w:val="right"/>
      </w:pPr>
    </w:p>
    <w:p w:rsidR="0026643B" w:rsidRDefault="00B325C1" w:rsidP="00051E1D">
      <w:pPr>
        <w:keepLines w:val="0"/>
        <w:spacing w:after="0" w:line="240" w:lineRule="auto"/>
        <w:ind w:firstLine="0"/>
        <w:jc w:val="center"/>
      </w:pPr>
      <w:r>
        <w:t>Москва, 2013г.</w:t>
      </w:r>
    </w:p>
    <w:sdt>
      <w:sdtPr>
        <w:rPr>
          <w:bCs w:val="0"/>
          <w:color w:val="auto"/>
        </w:rPr>
        <w:id w:val="552358059"/>
        <w:docPartObj>
          <w:docPartGallery w:val="Table of Contents"/>
          <w:docPartUnique/>
        </w:docPartObj>
      </w:sdtPr>
      <w:sdtEndPr>
        <w:rPr>
          <w:b/>
          <w:sz w:val="24"/>
          <w:szCs w:val="24"/>
        </w:rPr>
      </w:sdtEndPr>
      <w:sdtContent>
        <w:p w:rsidR="0073238B" w:rsidRPr="003E3886" w:rsidRDefault="0073238B" w:rsidP="00051E1D">
          <w:pPr>
            <w:pStyle w:val="afc"/>
            <w:keepLines w:val="0"/>
            <w:rPr>
              <w:rStyle w:val="110"/>
              <w:color w:val="auto"/>
            </w:rPr>
          </w:pPr>
          <w:r w:rsidRPr="003E3886">
            <w:rPr>
              <w:rStyle w:val="110"/>
              <w:color w:val="auto"/>
            </w:rPr>
            <w:t>Оглавление</w:t>
          </w:r>
        </w:p>
        <w:p w:rsidR="00051E1D" w:rsidRPr="00051E1D" w:rsidRDefault="0073238B" w:rsidP="00051E1D">
          <w:pPr>
            <w:pStyle w:val="18"/>
            <w:keepLines w:val="0"/>
            <w:rPr>
              <w:rFonts w:ascii="Times New Roman" w:eastAsiaTheme="minorEastAsia" w:hAnsi="Times New Roman" w:cs="Times New Roman"/>
              <w:b w:val="0"/>
              <w:bCs w:val="0"/>
              <w:noProof/>
              <w:sz w:val="28"/>
              <w:szCs w:val="28"/>
              <w:lang w:eastAsia="ru-RU"/>
            </w:rPr>
          </w:pPr>
          <w:r w:rsidRPr="00051E1D">
            <w:rPr>
              <w:rFonts w:ascii="Times New Roman" w:hAnsi="Times New Roman" w:cs="Times New Roman"/>
              <w:sz w:val="28"/>
              <w:szCs w:val="28"/>
            </w:rPr>
            <w:fldChar w:fldCharType="begin"/>
          </w:r>
          <w:r w:rsidRPr="00051E1D">
            <w:rPr>
              <w:rFonts w:ascii="Times New Roman" w:hAnsi="Times New Roman" w:cs="Times New Roman"/>
              <w:sz w:val="28"/>
              <w:szCs w:val="28"/>
            </w:rPr>
            <w:instrText xml:space="preserve"> TOC \o "1-3" \h \z \u </w:instrText>
          </w:r>
          <w:r w:rsidRPr="00051E1D">
            <w:rPr>
              <w:rFonts w:ascii="Times New Roman" w:hAnsi="Times New Roman" w:cs="Times New Roman"/>
              <w:sz w:val="28"/>
              <w:szCs w:val="28"/>
            </w:rPr>
            <w:fldChar w:fldCharType="separate"/>
          </w:r>
          <w:hyperlink w:anchor="_Toc357680728" w:history="1">
            <w:r w:rsidR="00051E1D" w:rsidRPr="00051E1D">
              <w:rPr>
                <w:rStyle w:val="af2"/>
                <w:rFonts w:ascii="Times New Roman" w:hAnsi="Times New Roman" w:cs="Times New Roman"/>
                <w:noProof/>
                <w:sz w:val="28"/>
                <w:szCs w:val="28"/>
              </w:rPr>
              <w:t>Введение</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_Toc357680728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4</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18"/>
            <w:keepLines w:val="0"/>
            <w:rPr>
              <w:rFonts w:ascii="Times New Roman" w:eastAsiaTheme="minorEastAsia" w:hAnsi="Times New Roman" w:cs="Times New Roman"/>
              <w:b w:val="0"/>
              <w:bCs w:val="0"/>
              <w:noProof/>
              <w:sz w:val="28"/>
              <w:szCs w:val="28"/>
              <w:lang w:eastAsia="ru-RU"/>
            </w:rPr>
          </w:pPr>
          <w:hyperlink w:anchor="_Toc357680729" w:history="1">
            <w:r w:rsidR="00051E1D" w:rsidRPr="00051E1D">
              <w:rPr>
                <w:rStyle w:val="af2"/>
                <w:rFonts w:ascii="Times New Roman" w:hAnsi="Times New Roman" w:cs="Times New Roman"/>
                <w:noProof/>
                <w:sz w:val="28"/>
                <w:szCs w:val="28"/>
              </w:rPr>
              <w:t>1. ХАРАКТЕРИСТИКА ОБЪЕКТА АВТОМАТИЗАЦИИ</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_Toc357680729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7</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0" w:history="1">
            <w:r w:rsidR="00051E1D" w:rsidRPr="00051E1D">
              <w:rPr>
                <w:rStyle w:val="af2"/>
                <w:rFonts w:ascii="Times New Roman" w:hAnsi="Times New Roman" w:cs="Times New Roman"/>
                <w:noProof/>
                <w:sz w:val="28"/>
                <w:szCs w:val="28"/>
              </w:rPr>
              <w:t>1.1 Общая характеристика Федеральной службы государственной статистики</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_Toc357680730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7</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1" w:history="1">
            <w:r w:rsidR="00051E1D" w:rsidRPr="00051E1D">
              <w:rPr>
                <w:rStyle w:val="af2"/>
                <w:rFonts w:ascii="Times New Roman" w:hAnsi="Times New Roman" w:cs="Times New Roman"/>
                <w:noProof/>
                <w:sz w:val="28"/>
                <w:szCs w:val="28"/>
              </w:rPr>
              <w:t>1.2 Анализ состояния предметной области</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_Toc357680731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10</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2" w:history="1">
            <w:r w:rsidR="00051E1D" w:rsidRPr="00051E1D">
              <w:rPr>
                <w:rStyle w:val="af2"/>
                <w:rFonts w:ascii="Times New Roman" w:hAnsi="Times New Roman" w:cs="Times New Roman"/>
                <w:noProof/>
                <w:sz w:val="28"/>
                <w:szCs w:val="28"/>
              </w:rPr>
              <w:t>1.3 Описание бизнес-процессов</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_Toc357680732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12</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3" w:history="1">
            <w:r w:rsidR="00051E1D" w:rsidRPr="00051E1D">
              <w:rPr>
                <w:rStyle w:val="af2"/>
                <w:rFonts w:ascii="Times New Roman" w:hAnsi="Times New Roman" w:cs="Times New Roman"/>
                <w:noProof/>
                <w:sz w:val="28"/>
                <w:szCs w:val="28"/>
              </w:rPr>
              <w:t>1.4 Постановка задачи</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_Toc357680733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16</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18"/>
            <w:keepLines w:val="0"/>
            <w:rPr>
              <w:rFonts w:ascii="Times New Roman" w:eastAsiaTheme="minorEastAsia" w:hAnsi="Times New Roman" w:cs="Times New Roman"/>
              <w:b w:val="0"/>
              <w:bCs w:val="0"/>
              <w:noProof/>
              <w:sz w:val="28"/>
              <w:szCs w:val="28"/>
              <w:lang w:eastAsia="ru-RU"/>
            </w:rPr>
          </w:pPr>
          <w:hyperlink w:anchor="_Toc357680734" w:history="1">
            <w:r w:rsidR="00051E1D" w:rsidRPr="00051E1D">
              <w:rPr>
                <w:rStyle w:val="af2"/>
                <w:rFonts w:ascii="Times New Roman" w:hAnsi="Times New Roman" w:cs="Times New Roman"/>
                <w:noProof/>
                <w:sz w:val="28"/>
                <w:szCs w:val="28"/>
              </w:rPr>
              <w:t>2. АНАЛИЗ БИЗНЕС-ПРОЦЕССОВ ПОДГОТОВКИ ЭКОНОМИЧЕСКИХ ОПИСАНИЙ</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_Toc357680734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19</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5" w:history="1">
            <w:r w:rsidR="00051E1D" w:rsidRPr="00051E1D">
              <w:rPr>
                <w:rStyle w:val="af2"/>
                <w:rFonts w:ascii="Times New Roman" w:hAnsi="Times New Roman" w:cs="Times New Roman"/>
                <w:noProof/>
                <w:sz w:val="28"/>
                <w:szCs w:val="28"/>
              </w:rPr>
              <w:t>2.1 Формализация бизнес-процессов</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_Toc357680735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19</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6" w:history="1">
            <w:r w:rsidR="00051E1D" w:rsidRPr="00051E1D">
              <w:rPr>
                <w:rStyle w:val="af2"/>
                <w:rFonts w:ascii="Times New Roman" w:hAnsi="Times New Roman" w:cs="Times New Roman"/>
                <w:noProof/>
                <w:sz w:val="28"/>
                <w:szCs w:val="28"/>
              </w:rPr>
              <w:t>2.2 Формирование требований к информационной системе</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_Toc357680736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26</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7" w:history="1">
            <w:r w:rsidR="00051E1D" w:rsidRPr="00051E1D">
              <w:rPr>
                <w:rStyle w:val="af2"/>
                <w:rFonts w:ascii="Times New Roman" w:hAnsi="Times New Roman" w:cs="Times New Roman"/>
                <w:noProof/>
                <w:sz w:val="28"/>
                <w:szCs w:val="28"/>
              </w:rPr>
              <w:t>2.2.1 Функциональные требования к библиотеке электронных экономических описаний</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_Toc357680737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27</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8" w:history="1">
            <w:r w:rsidR="00051E1D" w:rsidRPr="00051E1D">
              <w:rPr>
                <w:rStyle w:val="af2"/>
                <w:rFonts w:ascii="Times New Roman" w:hAnsi="Times New Roman" w:cs="Times New Roman"/>
                <w:noProof/>
                <w:sz w:val="28"/>
                <w:szCs w:val="28"/>
              </w:rPr>
              <w:t>2.2.2 Функциональные требования к подсистеме подготовки экономических описаний</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_Toc357680738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28</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39" w:history="1">
            <w:r w:rsidR="00051E1D" w:rsidRPr="00051E1D">
              <w:rPr>
                <w:rStyle w:val="af2"/>
                <w:rFonts w:ascii="Times New Roman" w:hAnsi="Times New Roman" w:cs="Times New Roman"/>
                <w:noProof/>
                <w:sz w:val="28"/>
                <w:szCs w:val="28"/>
              </w:rPr>
              <w:t>2.2.3.Функциональные требования к подсистеме формирования Электронных версий форм статистической отчетности</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_Toc357680739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29</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0" w:history="1">
            <w:r w:rsidR="00051E1D" w:rsidRPr="00051E1D">
              <w:rPr>
                <w:rStyle w:val="af2"/>
                <w:rFonts w:ascii="Times New Roman" w:hAnsi="Times New Roman" w:cs="Times New Roman"/>
                <w:noProof/>
                <w:sz w:val="28"/>
                <w:szCs w:val="28"/>
              </w:rPr>
              <w:t>2.2.4 Нефункциональные требования к Системе подготовки электронных экономических описаний</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_Toc357680740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30</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1" w:history="1">
            <w:r w:rsidR="00051E1D" w:rsidRPr="00051E1D">
              <w:rPr>
                <w:rStyle w:val="af2"/>
                <w:rFonts w:ascii="Times New Roman" w:hAnsi="Times New Roman" w:cs="Times New Roman"/>
                <w:noProof/>
                <w:sz w:val="28"/>
                <w:szCs w:val="28"/>
              </w:rPr>
              <w:t>2.3 Интеграция СПЭЭО с ИС Росстата</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_Toc357680741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32</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2" w:history="1">
            <w:r w:rsidR="00051E1D" w:rsidRPr="00051E1D">
              <w:rPr>
                <w:rStyle w:val="af2"/>
                <w:rFonts w:ascii="Times New Roman" w:hAnsi="Times New Roman" w:cs="Times New Roman"/>
                <w:noProof/>
                <w:sz w:val="28"/>
                <w:szCs w:val="28"/>
              </w:rPr>
              <w:t>2.3.1 Интеграция с СЭД</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_Toc357680742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32</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3" w:history="1">
            <w:r w:rsidR="00051E1D" w:rsidRPr="00051E1D">
              <w:rPr>
                <w:rStyle w:val="af2"/>
                <w:rFonts w:ascii="Times New Roman" w:hAnsi="Times New Roman" w:cs="Times New Roman"/>
                <w:noProof/>
                <w:sz w:val="28"/>
                <w:szCs w:val="28"/>
              </w:rPr>
              <w:t>2.3.2 Интеграция с КСП</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_Toc357680743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33</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4" w:history="1">
            <w:r w:rsidR="00051E1D" w:rsidRPr="00051E1D">
              <w:rPr>
                <w:rStyle w:val="af2"/>
                <w:rFonts w:ascii="Times New Roman" w:hAnsi="Times New Roman" w:cs="Times New Roman"/>
                <w:noProof/>
                <w:sz w:val="28"/>
                <w:szCs w:val="28"/>
              </w:rPr>
              <w:t>2.3.3 Интеграция с БД ГС</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_Toc357680744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33</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5" w:history="1">
            <w:r w:rsidR="00051E1D" w:rsidRPr="00051E1D">
              <w:rPr>
                <w:rStyle w:val="af2"/>
                <w:rFonts w:ascii="Times New Roman" w:hAnsi="Times New Roman" w:cs="Times New Roman"/>
                <w:noProof/>
                <w:sz w:val="28"/>
                <w:szCs w:val="28"/>
              </w:rPr>
              <w:t>2.3.4 Интеграция с Системой подготовки годового производственного плана</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_Toc357680745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33</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6" w:history="1">
            <w:r w:rsidR="00051E1D" w:rsidRPr="00051E1D">
              <w:rPr>
                <w:rStyle w:val="af2"/>
                <w:rFonts w:ascii="Times New Roman" w:hAnsi="Times New Roman" w:cs="Times New Roman"/>
                <w:noProof/>
                <w:sz w:val="28"/>
                <w:szCs w:val="28"/>
              </w:rPr>
              <w:t>2.3.5 Интеграция с БД ЭОНСИ</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_Toc357680746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34</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18"/>
            <w:keepLines w:val="0"/>
            <w:rPr>
              <w:rFonts w:ascii="Times New Roman" w:eastAsiaTheme="minorEastAsia" w:hAnsi="Times New Roman" w:cs="Times New Roman"/>
              <w:b w:val="0"/>
              <w:bCs w:val="0"/>
              <w:noProof/>
              <w:sz w:val="28"/>
              <w:szCs w:val="28"/>
              <w:lang w:eastAsia="ru-RU"/>
            </w:rPr>
          </w:pPr>
          <w:hyperlink w:anchor="_Toc357680747" w:history="1">
            <w:r w:rsidR="00051E1D" w:rsidRPr="00051E1D">
              <w:rPr>
                <w:rStyle w:val="af2"/>
                <w:rFonts w:ascii="Times New Roman" w:hAnsi="Times New Roman" w:cs="Times New Roman"/>
                <w:noProof/>
                <w:sz w:val="28"/>
                <w:szCs w:val="28"/>
              </w:rPr>
              <w:t>3. СИСТЕМА ПОДГОТОВКИ ЭЛЕКТРОННЫХ ЭКОНОМИЧЕСКИХ ОПИСАНИЙ</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_Toc357680747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35</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8" w:history="1">
            <w:r w:rsidR="00051E1D" w:rsidRPr="00051E1D">
              <w:rPr>
                <w:rStyle w:val="af2"/>
                <w:rFonts w:ascii="Times New Roman" w:hAnsi="Times New Roman" w:cs="Times New Roman"/>
                <w:noProof/>
                <w:sz w:val="28"/>
                <w:szCs w:val="28"/>
              </w:rPr>
              <w:t>3.1 Библиотека экономических описаний</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_Toc357680748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35</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49" w:history="1">
            <w:r w:rsidR="00051E1D" w:rsidRPr="00051E1D">
              <w:rPr>
                <w:rStyle w:val="af2"/>
                <w:rFonts w:ascii="Times New Roman" w:hAnsi="Times New Roman" w:cs="Times New Roman"/>
                <w:noProof/>
                <w:sz w:val="28"/>
                <w:szCs w:val="28"/>
              </w:rPr>
              <w:t>3.2 Подсистема подготовки экономических описаний</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_Toc357680749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38</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50" w:history="1">
            <w:r w:rsidR="00051E1D" w:rsidRPr="00051E1D">
              <w:rPr>
                <w:rStyle w:val="af2"/>
                <w:rFonts w:ascii="Times New Roman" w:hAnsi="Times New Roman" w:cs="Times New Roman"/>
                <w:noProof/>
                <w:sz w:val="28"/>
                <w:szCs w:val="28"/>
              </w:rPr>
              <w:t>3.3 Подсистема формирования электронных версий форм</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_Toc357680750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42</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34"/>
            <w:keepLines w:val="0"/>
            <w:rPr>
              <w:rFonts w:ascii="Times New Roman" w:eastAsiaTheme="minorEastAsia" w:hAnsi="Times New Roman" w:cs="Times New Roman"/>
              <w:noProof/>
              <w:sz w:val="28"/>
              <w:szCs w:val="28"/>
              <w:lang w:eastAsia="ru-RU"/>
            </w:rPr>
          </w:pPr>
          <w:hyperlink w:anchor="_Toc357680751" w:history="1">
            <w:r w:rsidR="00051E1D" w:rsidRPr="00051E1D">
              <w:rPr>
                <w:rStyle w:val="af2"/>
                <w:rFonts w:ascii="Times New Roman" w:hAnsi="Times New Roman" w:cs="Times New Roman"/>
                <w:noProof/>
                <w:sz w:val="28"/>
                <w:szCs w:val="28"/>
              </w:rPr>
              <w:t>3.4 Подготовка проектной документации</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_Toc357680751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44</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18"/>
            <w:keepLines w:val="0"/>
            <w:rPr>
              <w:rFonts w:ascii="Times New Roman" w:eastAsiaTheme="minorEastAsia" w:hAnsi="Times New Roman" w:cs="Times New Roman"/>
              <w:b w:val="0"/>
              <w:bCs w:val="0"/>
              <w:noProof/>
              <w:sz w:val="28"/>
              <w:szCs w:val="28"/>
              <w:lang w:eastAsia="ru-RU"/>
            </w:rPr>
          </w:pPr>
          <w:hyperlink w:anchor="_Toc357680752" w:history="1">
            <w:r w:rsidR="00051E1D" w:rsidRPr="00051E1D">
              <w:rPr>
                <w:rStyle w:val="af2"/>
                <w:rFonts w:ascii="Times New Roman" w:hAnsi="Times New Roman" w:cs="Times New Roman"/>
                <w:noProof/>
                <w:sz w:val="28"/>
                <w:szCs w:val="28"/>
              </w:rPr>
              <w:t>Заключение</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_Toc357680752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47</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18"/>
            <w:keepLines w:val="0"/>
            <w:rPr>
              <w:rFonts w:ascii="Times New Roman" w:eastAsiaTheme="minorEastAsia" w:hAnsi="Times New Roman" w:cs="Times New Roman"/>
              <w:b w:val="0"/>
              <w:bCs w:val="0"/>
              <w:noProof/>
              <w:sz w:val="28"/>
              <w:szCs w:val="28"/>
              <w:lang w:eastAsia="ru-RU"/>
            </w:rPr>
          </w:pPr>
          <w:hyperlink w:anchor="_Toc357680753" w:history="1">
            <w:r w:rsidR="00051E1D" w:rsidRPr="00051E1D">
              <w:rPr>
                <w:rStyle w:val="af2"/>
                <w:rFonts w:ascii="Times New Roman" w:hAnsi="Times New Roman" w:cs="Times New Roman"/>
                <w:noProof/>
                <w:sz w:val="28"/>
                <w:szCs w:val="28"/>
              </w:rPr>
              <w:t>Перечень условных обозначений, сокращений и терминов</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_Toc357680753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49</w:t>
            </w:r>
            <w:r w:rsidR="00051E1D" w:rsidRPr="00051E1D">
              <w:rPr>
                <w:rFonts w:ascii="Times New Roman" w:hAnsi="Times New Roman" w:cs="Times New Roman"/>
                <w:noProof/>
                <w:webHidden/>
                <w:sz w:val="28"/>
                <w:szCs w:val="28"/>
              </w:rPr>
              <w:fldChar w:fldCharType="end"/>
            </w:r>
          </w:hyperlink>
        </w:p>
        <w:p w:rsidR="00051E1D" w:rsidRPr="00051E1D" w:rsidRDefault="00F628CE" w:rsidP="00051E1D">
          <w:pPr>
            <w:pStyle w:val="18"/>
            <w:keepLines w:val="0"/>
            <w:rPr>
              <w:rFonts w:ascii="Times New Roman" w:eastAsiaTheme="minorEastAsia" w:hAnsi="Times New Roman" w:cs="Times New Roman"/>
              <w:b w:val="0"/>
              <w:bCs w:val="0"/>
              <w:noProof/>
              <w:sz w:val="28"/>
              <w:szCs w:val="28"/>
              <w:lang w:eastAsia="ru-RU"/>
            </w:rPr>
          </w:pPr>
          <w:hyperlink w:anchor="_Toc357680754" w:history="1">
            <w:r w:rsidR="00051E1D" w:rsidRPr="00051E1D">
              <w:rPr>
                <w:rStyle w:val="af2"/>
                <w:rFonts w:ascii="Times New Roman" w:hAnsi="Times New Roman" w:cs="Times New Roman"/>
                <w:noProof/>
                <w:sz w:val="28"/>
                <w:szCs w:val="28"/>
              </w:rPr>
              <w:t>Литература</w:t>
            </w:r>
            <w:r w:rsidR="00051E1D" w:rsidRPr="00051E1D">
              <w:rPr>
                <w:rFonts w:ascii="Times New Roman" w:hAnsi="Times New Roman" w:cs="Times New Roman"/>
                <w:noProof/>
                <w:webHidden/>
                <w:sz w:val="28"/>
                <w:szCs w:val="28"/>
              </w:rPr>
              <w:tab/>
            </w:r>
            <w:r w:rsidR="00051E1D" w:rsidRPr="00051E1D">
              <w:rPr>
                <w:rFonts w:ascii="Times New Roman" w:hAnsi="Times New Roman" w:cs="Times New Roman"/>
                <w:noProof/>
                <w:webHidden/>
                <w:sz w:val="28"/>
                <w:szCs w:val="28"/>
              </w:rPr>
              <w:fldChar w:fldCharType="begin"/>
            </w:r>
            <w:r w:rsidR="00051E1D" w:rsidRPr="00051E1D">
              <w:rPr>
                <w:rFonts w:ascii="Times New Roman" w:hAnsi="Times New Roman" w:cs="Times New Roman"/>
                <w:noProof/>
                <w:webHidden/>
                <w:sz w:val="28"/>
                <w:szCs w:val="28"/>
              </w:rPr>
              <w:instrText xml:space="preserve"> PAGEREF _Toc357680754 \h </w:instrText>
            </w:r>
            <w:r w:rsidR="00051E1D" w:rsidRPr="00051E1D">
              <w:rPr>
                <w:rFonts w:ascii="Times New Roman" w:hAnsi="Times New Roman" w:cs="Times New Roman"/>
                <w:noProof/>
                <w:webHidden/>
                <w:sz w:val="28"/>
                <w:szCs w:val="28"/>
              </w:rPr>
            </w:r>
            <w:r w:rsidR="00051E1D" w:rsidRPr="00051E1D">
              <w:rPr>
                <w:rFonts w:ascii="Times New Roman" w:hAnsi="Times New Roman" w:cs="Times New Roman"/>
                <w:noProof/>
                <w:webHidden/>
                <w:sz w:val="28"/>
                <w:szCs w:val="28"/>
              </w:rPr>
              <w:fldChar w:fldCharType="separate"/>
            </w:r>
            <w:r w:rsidR="001A2418">
              <w:rPr>
                <w:rFonts w:ascii="Times New Roman" w:hAnsi="Times New Roman" w:cs="Times New Roman"/>
                <w:noProof/>
                <w:webHidden/>
                <w:sz w:val="28"/>
                <w:szCs w:val="28"/>
              </w:rPr>
              <w:t>50</w:t>
            </w:r>
            <w:r w:rsidR="00051E1D" w:rsidRPr="00051E1D">
              <w:rPr>
                <w:rFonts w:ascii="Times New Roman" w:hAnsi="Times New Roman" w:cs="Times New Roman"/>
                <w:noProof/>
                <w:webHidden/>
                <w:sz w:val="28"/>
                <w:szCs w:val="28"/>
              </w:rPr>
              <w:fldChar w:fldCharType="end"/>
            </w:r>
          </w:hyperlink>
        </w:p>
        <w:p w:rsidR="00822BCF" w:rsidRPr="00051E1D" w:rsidRDefault="0073238B" w:rsidP="00051E1D">
          <w:pPr>
            <w:keepLines w:val="0"/>
            <w:rPr>
              <w:sz w:val="24"/>
              <w:szCs w:val="24"/>
            </w:rPr>
          </w:pPr>
          <w:r w:rsidRPr="00051E1D">
            <w:rPr>
              <w:b/>
              <w:bCs/>
            </w:rPr>
            <w:fldChar w:fldCharType="end"/>
          </w:r>
        </w:p>
      </w:sdtContent>
    </w:sdt>
    <w:p w:rsidR="00051E1D" w:rsidRDefault="00051E1D" w:rsidP="00051E1D">
      <w:pPr>
        <w:keepLines w:val="0"/>
        <w:spacing w:after="0" w:line="240" w:lineRule="auto"/>
        <w:ind w:firstLine="0"/>
        <w:jc w:val="left"/>
        <w:rPr>
          <w:rFonts w:eastAsiaTheme="majorEastAsia" w:cstheme="majorBidi"/>
          <w:b/>
          <w:bCs/>
          <w:sz w:val="32"/>
        </w:rPr>
      </w:pPr>
      <w:r>
        <w:br w:type="page"/>
      </w:r>
      <w:bookmarkStart w:id="0" w:name="_GoBack"/>
      <w:bookmarkEnd w:id="0"/>
    </w:p>
    <w:p w:rsidR="00B37EDA" w:rsidRDefault="00AD36EE" w:rsidP="00051E1D">
      <w:pPr>
        <w:pStyle w:val="12"/>
        <w:keepLines w:val="0"/>
        <w:jc w:val="left"/>
      </w:pPr>
      <w:bookmarkStart w:id="1" w:name="_Toc357680728"/>
      <w:r>
        <w:lastRenderedPageBreak/>
        <w:t>Введение</w:t>
      </w:r>
      <w:bookmarkEnd w:id="1"/>
    </w:p>
    <w:p w:rsidR="00AD36EE" w:rsidRDefault="00C7605D" w:rsidP="00051E1D">
      <w:pPr>
        <w:keepLines w:val="0"/>
        <w:spacing w:after="0"/>
      </w:pPr>
      <w:r>
        <w:rPr>
          <w:lang w:eastAsia="ru-RU"/>
        </w:rPr>
        <w:t>Статистическа</w:t>
      </w:r>
      <w:r w:rsidR="00A82BA8">
        <w:rPr>
          <w:lang w:eastAsia="ru-RU"/>
        </w:rPr>
        <w:t>я</w:t>
      </w:r>
      <w:r>
        <w:rPr>
          <w:lang w:eastAsia="ru-RU"/>
        </w:rPr>
        <w:t xml:space="preserve"> информация – это основной инструмент, на основе которого </w:t>
      </w:r>
      <w:r>
        <w:t xml:space="preserve">правительство разрабатывает свою социальную и экономическую политику, оценивает ее результаты, составляет экономические прогнозы. Субъекты официального статистического учета предоставляют официальную статистическую информацию Президенту Российской Федерации, Федеральному Собранию Российской Федерации и Правительству Российской Федерации, что является обязательным и бесплатным. </w:t>
      </w:r>
      <w:r w:rsidR="00A82BA8">
        <w:t>При этом</w:t>
      </w:r>
      <w:proofErr w:type="gramStart"/>
      <w:r w:rsidR="00A82BA8">
        <w:t>,</w:t>
      </w:r>
      <w:proofErr w:type="gramEnd"/>
      <w:r w:rsidR="00A82BA8">
        <w:t xml:space="preserve"> для получения качественного результата анализа, обязательно выполнение следующих требований: сопоставимость исходных статистических показателей, корректность и единовременность получения данных по этим показателям, полнота охвата возможной аудитории участников статистического исследования. </w:t>
      </w:r>
    </w:p>
    <w:p w:rsidR="00A82BA8" w:rsidRDefault="00A82BA8" w:rsidP="00051E1D">
      <w:pPr>
        <w:keepLines w:val="0"/>
        <w:spacing w:after="0"/>
        <w:ind w:firstLine="709"/>
        <w:rPr>
          <w:bCs/>
        </w:rPr>
      </w:pPr>
      <w:r w:rsidRPr="00EC7EBE">
        <w:t>Федеральная слу</w:t>
      </w:r>
      <w:r w:rsidR="00C002D4">
        <w:t xml:space="preserve">жба государственной статистики </w:t>
      </w:r>
      <w:r w:rsidRPr="00EC7EBE">
        <w:t>является федеральным органом исполнительной власти,</w:t>
      </w:r>
      <w:r>
        <w:t xml:space="preserve"> которая осуществляет</w:t>
      </w:r>
      <w:r w:rsidRPr="00EC7EBE">
        <w:t xml:space="preserve">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w:t>
      </w:r>
      <w:r w:rsidRPr="00EC7EBE">
        <w:rPr>
          <w:bCs/>
        </w:rPr>
        <w:t>.</w:t>
      </w:r>
    </w:p>
    <w:p w:rsidR="00A63677" w:rsidRDefault="00724CD2" w:rsidP="00051E1D">
      <w:pPr>
        <w:keepLines w:val="0"/>
        <w:spacing w:after="0"/>
        <w:ind w:firstLine="709"/>
      </w:pPr>
      <w:r>
        <w:t>Основой формирования официальной статистической информации является подготовка</w:t>
      </w:r>
      <w:r w:rsidR="003B51DE">
        <w:t xml:space="preserve"> </w:t>
      </w:r>
      <w:r>
        <w:t>экономического описания</w:t>
      </w:r>
      <w:r w:rsidR="00AC235A">
        <w:t xml:space="preserve"> (ЭО)</w:t>
      </w:r>
      <w:r>
        <w:t>, в котором содержатся все этапы организации и проведения статистического наблюдения. На данный момент подготовка экономического описания – это сложный и долгий процесс</w:t>
      </w:r>
      <w:r w:rsidR="00C40DB3">
        <w:t xml:space="preserve">. При разработке экономического описания, специалисты сталкиваются с такими проблемами как работа с большими объемами данных, содержащихся в разных информационных системах, что значительно увеличивает временные затраты; нет возможности следить за актуальностью документов, что увеличивает количество ошибок и сказывается на качестве работы и др. </w:t>
      </w:r>
      <w:r w:rsidR="00822BCF">
        <w:t>Автоматизация</w:t>
      </w:r>
      <w:r w:rsidR="00A63677">
        <w:t xml:space="preserve"> процесса подготовки экономических описаний — это основной и наиболее эффективный </w:t>
      </w:r>
      <w:r w:rsidR="00A63677">
        <w:lastRenderedPageBreak/>
        <w:t>инструмент, который позволит решить проблемы, связанные с подготовкой экономических описаний</w:t>
      </w:r>
      <w:r w:rsidR="00C40DB3">
        <w:t>.</w:t>
      </w:r>
    </w:p>
    <w:p w:rsidR="00724CD2" w:rsidRDefault="00C002D4" w:rsidP="00051E1D">
      <w:pPr>
        <w:keepLines w:val="0"/>
      </w:pPr>
      <w:r>
        <w:t>Объект</w:t>
      </w:r>
      <w:r w:rsidR="00724CD2">
        <w:t xml:space="preserve"> автоматизации </w:t>
      </w:r>
      <w:r>
        <w:t>-</w:t>
      </w:r>
      <w:r w:rsidR="00724CD2">
        <w:t xml:space="preserve"> </w:t>
      </w:r>
      <w:proofErr w:type="gramStart"/>
      <w:r w:rsidR="00724CD2">
        <w:t>Федеральная</w:t>
      </w:r>
      <w:proofErr w:type="gramEnd"/>
      <w:r w:rsidR="00724CD2">
        <w:t xml:space="preserve"> служба государственной </w:t>
      </w:r>
      <w:proofErr w:type="spellStart"/>
      <w:r w:rsidR="00724CD2">
        <w:t>статисики</w:t>
      </w:r>
      <w:proofErr w:type="spellEnd"/>
      <w:r>
        <w:t xml:space="preserve"> (Росстат)</w:t>
      </w:r>
      <w:r w:rsidR="00724CD2">
        <w:t>.</w:t>
      </w:r>
    </w:p>
    <w:p w:rsidR="00C002D4" w:rsidRDefault="00C002D4" w:rsidP="00051E1D">
      <w:pPr>
        <w:keepLines w:val="0"/>
      </w:pPr>
      <w:r>
        <w:t>Субъект автоматизации – Информационная система подготовки электронных экономических описаний (СПЭЭО).</w:t>
      </w:r>
    </w:p>
    <w:p w:rsidR="00C002D4" w:rsidRDefault="00C002D4" w:rsidP="00051E1D">
      <w:pPr>
        <w:keepLines w:val="0"/>
      </w:pPr>
      <w:r>
        <w:t xml:space="preserve">Целью дипломного исследования является </w:t>
      </w:r>
      <w:r w:rsidR="00100BC7">
        <w:t>обеспечение информационной поддержки процесса подготовки экономических описаний</w:t>
      </w:r>
      <w:r>
        <w:t>.</w:t>
      </w:r>
    </w:p>
    <w:p w:rsidR="00A63677" w:rsidRDefault="00A63677" w:rsidP="00051E1D">
      <w:pPr>
        <w:keepLines w:val="0"/>
        <w:spacing w:after="0"/>
        <w:ind w:firstLine="709"/>
      </w:pPr>
      <w:r>
        <w:t>Для достижения этой цели в работе формулируются и решаются следующие</w:t>
      </w:r>
      <w:r w:rsidR="00935865">
        <w:t xml:space="preserve"> основные</w:t>
      </w:r>
      <w:r>
        <w:t xml:space="preserve"> задачи:</w:t>
      </w:r>
    </w:p>
    <w:p w:rsidR="00A63677" w:rsidRDefault="00DD49B6" w:rsidP="00051E1D">
      <w:pPr>
        <w:pStyle w:val="a0"/>
        <w:keepLines w:val="0"/>
        <w:numPr>
          <w:ilvl w:val="0"/>
          <w:numId w:val="12"/>
        </w:numPr>
        <w:spacing w:after="200"/>
        <w:ind w:left="1134" w:hanging="283"/>
      </w:pPr>
      <w:r>
        <w:t>Обследование, описание</w:t>
      </w:r>
      <w:r w:rsidR="007A635B">
        <w:t xml:space="preserve"> и анализ</w:t>
      </w:r>
      <w:r>
        <w:t xml:space="preserve"> бизнес-процесса подготовки ЭО</w:t>
      </w:r>
      <w:r w:rsidR="00A63677">
        <w:t>;</w:t>
      </w:r>
    </w:p>
    <w:p w:rsidR="007A635B" w:rsidRDefault="007A635B" w:rsidP="00051E1D">
      <w:pPr>
        <w:pStyle w:val="a0"/>
        <w:keepLines w:val="0"/>
        <w:numPr>
          <w:ilvl w:val="0"/>
          <w:numId w:val="12"/>
        </w:numPr>
        <w:spacing w:after="200"/>
        <w:ind w:left="1134" w:hanging="283"/>
      </w:pPr>
      <w:r>
        <w:t>Моделирование бизнес-процесса подготовки ЭО;</w:t>
      </w:r>
    </w:p>
    <w:p w:rsidR="00A63677" w:rsidRDefault="00726AD4" w:rsidP="00051E1D">
      <w:pPr>
        <w:pStyle w:val="a0"/>
        <w:keepLines w:val="0"/>
        <w:numPr>
          <w:ilvl w:val="0"/>
          <w:numId w:val="12"/>
        </w:numPr>
        <w:spacing w:after="200"/>
        <w:ind w:left="1134" w:hanging="283"/>
      </w:pPr>
      <w:r>
        <w:t xml:space="preserve">Формулировка </w:t>
      </w:r>
      <w:r w:rsidR="00A63677">
        <w:t>требований к внедряемой информационной системе;</w:t>
      </w:r>
    </w:p>
    <w:p w:rsidR="00A63677" w:rsidRDefault="000635A1" w:rsidP="00051E1D">
      <w:pPr>
        <w:pStyle w:val="a0"/>
        <w:keepLines w:val="0"/>
        <w:numPr>
          <w:ilvl w:val="0"/>
          <w:numId w:val="12"/>
        </w:numPr>
        <w:spacing w:after="200"/>
        <w:ind w:left="1134" w:hanging="283"/>
      </w:pPr>
      <w:r>
        <w:t>Р</w:t>
      </w:r>
      <w:r w:rsidR="00A63677">
        <w:t>еализаци</w:t>
      </w:r>
      <w:r>
        <w:t>я</w:t>
      </w:r>
      <w:r w:rsidR="00A63677">
        <w:t xml:space="preserve"> требований.</w:t>
      </w:r>
    </w:p>
    <w:p w:rsidR="00EA62DD" w:rsidRDefault="00DD49B6" w:rsidP="00051E1D">
      <w:pPr>
        <w:keepLines w:val="0"/>
        <w:spacing w:after="0"/>
      </w:pPr>
      <w:r>
        <w:t>Достижение цели</w:t>
      </w:r>
      <w:r w:rsidR="00EA62DD">
        <w:t xml:space="preserve"> позволит:</w:t>
      </w:r>
    </w:p>
    <w:p w:rsidR="00DD49B6" w:rsidRDefault="00DD49B6" w:rsidP="00051E1D">
      <w:pPr>
        <w:pStyle w:val="a0"/>
        <w:keepLines w:val="0"/>
        <w:numPr>
          <w:ilvl w:val="0"/>
          <w:numId w:val="13"/>
        </w:numPr>
        <w:spacing w:after="200"/>
        <w:ind w:left="1134" w:hanging="357"/>
      </w:pPr>
      <w:r>
        <w:t>Уменьшить временные затраты по подготовке ЭО;</w:t>
      </w:r>
    </w:p>
    <w:p w:rsidR="00DD49B6" w:rsidRDefault="00DD49B6" w:rsidP="00051E1D">
      <w:pPr>
        <w:pStyle w:val="a0"/>
        <w:keepLines w:val="0"/>
        <w:numPr>
          <w:ilvl w:val="0"/>
          <w:numId w:val="13"/>
        </w:numPr>
        <w:spacing w:after="200"/>
        <w:ind w:left="1134" w:hanging="357"/>
      </w:pPr>
      <w:r>
        <w:t>Контролировать процесс подготовки ЭО;</w:t>
      </w:r>
    </w:p>
    <w:p w:rsidR="00DD49B6" w:rsidRDefault="00DD49B6" w:rsidP="00051E1D">
      <w:pPr>
        <w:pStyle w:val="a0"/>
        <w:keepLines w:val="0"/>
        <w:numPr>
          <w:ilvl w:val="0"/>
          <w:numId w:val="13"/>
        </w:numPr>
        <w:spacing w:after="200"/>
        <w:ind w:left="1134" w:hanging="357"/>
      </w:pPr>
      <w:r>
        <w:t>Снизить количество ошибок;</w:t>
      </w:r>
    </w:p>
    <w:p w:rsidR="00DD49B6" w:rsidRDefault="00DD49B6" w:rsidP="00051E1D">
      <w:pPr>
        <w:pStyle w:val="a0"/>
        <w:keepLines w:val="0"/>
        <w:numPr>
          <w:ilvl w:val="0"/>
          <w:numId w:val="13"/>
        </w:numPr>
        <w:spacing w:after="200"/>
        <w:ind w:left="1134" w:hanging="357"/>
      </w:pPr>
      <w:r>
        <w:t>Обеспечить актуальность ЭО;</w:t>
      </w:r>
    </w:p>
    <w:p w:rsidR="00DD49B6" w:rsidRDefault="00DD49B6" w:rsidP="00051E1D">
      <w:pPr>
        <w:pStyle w:val="a0"/>
        <w:keepLines w:val="0"/>
        <w:numPr>
          <w:ilvl w:val="0"/>
          <w:numId w:val="13"/>
        </w:numPr>
        <w:spacing w:after="200"/>
        <w:ind w:left="1134" w:hanging="357"/>
      </w:pPr>
      <w:r>
        <w:t>Облегчить работу специалистов Росстата в подготовке ЭО.</w:t>
      </w:r>
    </w:p>
    <w:p w:rsidR="003E00AD" w:rsidRDefault="00DD49B6" w:rsidP="00051E1D">
      <w:pPr>
        <w:keepLines w:val="0"/>
        <w:spacing w:after="200"/>
      </w:pPr>
      <w:r>
        <w:t>Работа включает три главы, введение и заключение.</w:t>
      </w:r>
    </w:p>
    <w:p w:rsidR="00EA62DD" w:rsidRDefault="00EA62DD" w:rsidP="00051E1D">
      <w:pPr>
        <w:keepLines w:val="0"/>
        <w:spacing w:after="200"/>
      </w:pPr>
      <w:r>
        <w:t>В первой главе</w:t>
      </w:r>
      <w:r w:rsidR="00DD49B6">
        <w:t xml:space="preserve"> охарактеризован </w:t>
      </w:r>
      <w:r>
        <w:t>объект автоматизации</w:t>
      </w:r>
      <w:r w:rsidR="00DD49B6">
        <w:t xml:space="preserve"> – </w:t>
      </w:r>
      <w:r w:rsidR="00626F96">
        <w:t>Федеральная служба государственной статистики и описана ее организационная структура. П</w:t>
      </w:r>
      <w:r w:rsidR="00DD49B6">
        <w:t>роведен анализ</w:t>
      </w:r>
      <w:r>
        <w:t xml:space="preserve"> состояния предметной области</w:t>
      </w:r>
      <w:r w:rsidR="00626F96">
        <w:t xml:space="preserve">, описан бизнес-процесс подготовки экономического описания и обозначено место данного бизнес-процесса в общем процессе подготовки статистической информации. </w:t>
      </w:r>
      <w:r w:rsidR="00626F96">
        <w:lastRenderedPageBreak/>
        <w:t>На основе полученной информации выделены основные проблемы, связанные с подготовкой ЭО</w:t>
      </w:r>
      <w:r w:rsidR="00DD49B6">
        <w:t>,</w:t>
      </w:r>
      <w:r w:rsidR="00726AD4">
        <w:t xml:space="preserve"> сформулирована цель и определены</w:t>
      </w:r>
      <w:r w:rsidR="00DD49B6">
        <w:t xml:space="preserve"> задачи дипломного проекта</w:t>
      </w:r>
      <w:r w:rsidR="00A77358">
        <w:t>.</w:t>
      </w:r>
    </w:p>
    <w:p w:rsidR="00EA62DD" w:rsidRDefault="00EA62DD" w:rsidP="00051E1D">
      <w:pPr>
        <w:keepLines w:val="0"/>
        <w:spacing w:after="200"/>
      </w:pPr>
      <w:r>
        <w:t xml:space="preserve">Во второй главе </w:t>
      </w:r>
      <w:r w:rsidR="007740F3">
        <w:t xml:space="preserve">разработана модель </w:t>
      </w:r>
      <w:r w:rsidR="007740F3">
        <w:rPr>
          <w:lang w:val="en-US"/>
        </w:rPr>
        <w:t>AS</w:t>
      </w:r>
      <w:r w:rsidR="007740F3" w:rsidRPr="003E3886">
        <w:t>-</w:t>
      </w:r>
      <w:r w:rsidR="007740F3">
        <w:rPr>
          <w:lang w:val="en-US"/>
        </w:rPr>
        <w:t>IS</w:t>
      </w:r>
      <w:r w:rsidR="00A91B6D">
        <w:t xml:space="preserve"> бизнес-процесс подготовки ЭО</w:t>
      </w:r>
      <w:r w:rsidR="00FE0669">
        <w:t>,</w:t>
      </w:r>
      <w:r w:rsidR="007740F3">
        <w:t xml:space="preserve"> а также модель </w:t>
      </w:r>
      <w:r w:rsidR="007740F3">
        <w:rPr>
          <w:lang w:val="en-US"/>
        </w:rPr>
        <w:t>TO</w:t>
      </w:r>
      <w:r w:rsidR="007740F3" w:rsidRPr="003E3886">
        <w:t>-</w:t>
      </w:r>
      <w:r w:rsidR="007740F3">
        <w:rPr>
          <w:lang w:val="en-US"/>
        </w:rPr>
        <w:t>BE</w:t>
      </w:r>
      <w:r w:rsidR="007740F3" w:rsidRPr="003E3886">
        <w:t xml:space="preserve"> </w:t>
      </w:r>
      <w:r w:rsidR="007740F3">
        <w:t xml:space="preserve">данного бизнес-процесса. </w:t>
      </w:r>
      <w:r w:rsidR="00726AD4">
        <w:t>Сформулированы</w:t>
      </w:r>
      <w:r w:rsidR="007740F3">
        <w:t xml:space="preserve"> функциональные требования к каждой подсистеме внедряемой информационной системы и нефункциональные</w:t>
      </w:r>
      <w:r w:rsidR="00FE0669">
        <w:t xml:space="preserve"> требования к </w:t>
      </w:r>
      <w:r w:rsidR="00EE3D18">
        <w:t>СПЭЭО в целом</w:t>
      </w:r>
      <w:r w:rsidR="007740F3">
        <w:t>.</w:t>
      </w:r>
      <w:r w:rsidR="00FE0669">
        <w:t xml:space="preserve"> </w:t>
      </w:r>
      <w:r w:rsidR="007740F3">
        <w:t>Охарактеризованы информационные системы, функционирующие в Росстате</w:t>
      </w:r>
      <w:r w:rsidR="007740F3" w:rsidRPr="003E3886">
        <w:t>,</w:t>
      </w:r>
      <w:r w:rsidR="007740F3">
        <w:t xml:space="preserve"> и описаны интеграционные решения по взаимодействию СПЭЭО со смежными системами</w:t>
      </w:r>
      <w:r w:rsidR="00FE0669">
        <w:t xml:space="preserve">.  </w:t>
      </w:r>
    </w:p>
    <w:p w:rsidR="00051E1D" w:rsidRDefault="00312715" w:rsidP="00051E1D">
      <w:pPr>
        <w:keepLines w:val="0"/>
        <w:spacing w:after="200"/>
      </w:pPr>
      <w:r>
        <w:t>В третьей главе</w:t>
      </w:r>
      <w:r w:rsidR="00726AD4">
        <w:t xml:space="preserve"> </w:t>
      </w:r>
      <w:r w:rsidR="0048545F">
        <w:t xml:space="preserve">рассмотрены основные подсистемы Системы подготовки электронных экономических описаний, описаны их возможности в соответствии с функциональными требованиями. Также </w:t>
      </w:r>
      <w:r w:rsidR="00733C97">
        <w:t xml:space="preserve">представлен перечень </w:t>
      </w:r>
      <w:r w:rsidR="00EA70DD">
        <w:t>проектной документации</w:t>
      </w:r>
      <w:r w:rsidR="00733C97">
        <w:t>.</w:t>
      </w:r>
    </w:p>
    <w:p w:rsidR="00EA62DD" w:rsidRDefault="00051E1D" w:rsidP="00051E1D">
      <w:pPr>
        <w:keepLines w:val="0"/>
        <w:spacing w:after="0" w:line="240" w:lineRule="auto"/>
        <w:ind w:firstLine="0"/>
        <w:jc w:val="left"/>
      </w:pPr>
      <w:r>
        <w:br w:type="page"/>
      </w:r>
    </w:p>
    <w:p w:rsidR="00142FB5" w:rsidRPr="00142FB5" w:rsidRDefault="0073238B" w:rsidP="00051E1D">
      <w:pPr>
        <w:pStyle w:val="12"/>
        <w:keepLines w:val="0"/>
      </w:pPr>
      <w:bookmarkStart w:id="2" w:name="_Toc357680729"/>
      <w:r w:rsidRPr="007A635B">
        <w:lastRenderedPageBreak/>
        <w:t>1.</w:t>
      </w:r>
      <w:r w:rsidR="00EE1DBC" w:rsidRPr="00C84979">
        <w:t xml:space="preserve"> ХАРАКТЕРИСТИКА ОБЪЕКТА АВТОМАТИЗАЦИИ</w:t>
      </w:r>
      <w:bookmarkEnd w:id="2"/>
    </w:p>
    <w:p w:rsidR="00EE1DBC" w:rsidRPr="00726AD4" w:rsidRDefault="005E7AFF" w:rsidP="00051E1D">
      <w:pPr>
        <w:pStyle w:val="30"/>
        <w:keepLines w:val="0"/>
      </w:pPr>
      <w:bookmarkStart w:id="3" w:name="_Toc357680730"/>
      <w:r w:rsidRPr="003E3886">
        <w:t xml:space="preserve">1.1 </w:t>
      </w:r>
      <w:r w:rsidR="00EE1DBC" w:rsidRPr="00906C5D">
        <w:t xml:space="preserve">Общая характеристика </w:t>
      </w:r>
      <w:r w:rsidR="00EE1DBC" w:rsidRPr="00C84979">
        <w:t>Федеральной службы государственной статистики</w:t>
      </w:r>
      <w:bookmarkEnd w:id="3"/>
    </w:p>
    <w:p w:rsidR="00FE2CB4" w:rsidRDefault="00FE2CB4" w:rsidP="00051E1D">
      <w:pPr>
        <w:keepLines w:val="0"/>
      </w:pPr>
      <w:proofErr w:type="gramStart"/>
      <w:r w:rsidRPr="00A535F1">
        <w:t>Федеральная</w:t>
      </w:r>
      <w:proofErr w:type="gramEnd"/>
      <w:r w:rsidRPr="00A535F1">
        <w:t xml:space="preserve"> служба государственной статистики (Росстат, ранее Госкомстат) является федеральным органом исполнительной власти, осуществляющим функции по формированию официальной статистической информации о социальном, экономическом</w:t>
      </w:r>
      <w:r>
        <w:t xml:space="preserve">, </w:t>
      </w:r>
      <w:r w:rsidRPr="00A535F1">
        <w:t>демографическом и экологическом положении страны, а также функции по контролю и надзору в области государственной статистической деятельности на территории Российской Федерации.</w:t>
      </w:r>
    </w:p>
    <w:p w:rsidR="00FE2CB4" w:rsidRPr="00DC3480" w:rsidRDefault="00FE2CB4" w:rsidP="00051E1D">
      <w:pPr>
        <w:keepLines w:val="0"/>
      </w:pPr>
      <w:proofErr w:type="gramStart"/>
      <w:r w:rsidRPr="00DC3480">
        <w:t>Федеральная</w:t>
      </w:r>
      <w:proofErr w:type="gramEnd"/>
      <w:r w:rsidRPr="00DC3480">
        <w:t xml:space="preserve"> служба государственной статистики имеет трехуровневую структуру</w:t>
      </w:r>
      <w:r w:rsidR="00BB6DD4">
        <w:t xml:space="preserve"> (</w:t>
      </w:r>
      <w:r w:rsidR="00BB6DD4">
        <w:fldChar w:fldCharType="begin"/>
      </w:r>
      <w:r w:rsidR="00BB6DD4">
        <w:instrText xml:space="preserve"> REF _Ref353359740 \h </w:instrText>
      </w:r>
      <w:r w:rsidR="00BB6DD4">
        <w:fldChar w:fldCharType="separate"/>
      </w:r>
      <w:r w:rsidR="00051E1D">
        <w:t xml:space="preserve">Рисунок </w:t>
      </w:r>
      <w:r w:rsidR="00051E1D">
        <w:rPr>
          <w:noProof/>
        </w:rPr>
        <w:t>1</w:t>
      </w:r>
      <w:r w:rsidR="00BB6DD4">
        <w:fldChar w:fldCharType="end"/>
      </w:r>
      <w:r w:rsidR="00BB6DD4">
        <w:t>)</w:t>
      </w:r>
      <w:r w:rsidRPr="00DC3480">
        <w:t>:</w:t>
      </w:r>
    </w:p>
    <w:p w:rsidR="00FE2CB4" w:rsidRPr="00D73DFB" w:rsidRDefault="00FE2CB4" w:rsidP="00051E1D">
      <w:pPr>
        <w:pStyle w:val="1"/>
        <w:keepLines w:val="0"/>
        <w:spacing w:line="360" w:lineRule="auto"/>
      </w:pPr>
      <w:r w:rsidRPr="00D73DFB">
        <w:t>Федеральный уровень – Центральный аппарат (ЦА) Росстата.</w:t>
      </w:r>
    </w:p>
    <w:p w:rsidR="00FE2CB4" w:rsidRPr="00D73DFB" w:rsidRDefault="00FE2CB4" w:rsidP="00051E1D">
      <w:pPr>
        <w:pStyle w:val="1"/>
        <w:keepLines w:val="0"/>
        <w:spacing w:line="360" w:lineRule="auto"/>
        <w:ind w:left="1134" w:hanging="425"/>
      </w:pPr>
      <w:r w:rsidRPr="00D73DFB">
        <w:t>Региональный уровень – Территориальные органы государственной статистики (ТОГС).</w:t>
      </w:r>
    </w:p>
    <w:p w:rsidR="00FE2CB4" w:rsidRDefault="00FE2CB4" w:rsidP="00051E1D">
      <w:pPr>
        <w:pStyle w:val="1"/>
        <w:keepLines w:val="0"/>
        <w:spacing w:line="360" w:lineRule="auto"/>
      </w:pPr>
      <w:r w:rsidRPr="00D73DFB">
        <w:t>Районный уровень.</w:t>
      </w:r>
    </w:p>
    <w:p w:rsidR="00051E1D" w:rsidRPr="00D73DFB" w:rsidRDefault="00BF24CC" w:rsidP="00BF24CC">
      <w:pPr>
        <w:pStyle w:val="1"/>
        <w:keepLines w:val="0"/>
        <w:numPr>
          <w:ilvl w:val="0"/>
          <w:numId w:val="0"/>
        </w:numPr>
        <w:spacing w:line="360" w:lineRule="auto"/>
        <w:jc w:val="center"/>
      </w:pPr>
      <w:r>
        <w:object w:dxaOrig="12330" w:dyaOrig="6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1pt;height:234.4pt" o:ole="">
            <v:imagedata r:id="rId9" o:title=""/>
          </v:shape>
          <o:OLEObject Type="Embed" ProgID="Visio.Drawing.11" ShapeID="_x0000_i1025" DrawAspect="Content" ObjectID="_1431428891" r:id="rId10"/>
        </w:object>
      </w:r>
    </w:p>
    <w:p w:rsidR="00051E1D" w:rsidRDefault="00051E1D" w:rsidP="00051E1D">
      <w:pPr>
        <w:pStyle w:val="af8"/>
        <w:keepLines w:val="0"/>
        <w:jc w:val="center"/>
      </w:pPr>
      <w:bookmarkStart w:id="4" w:name="_Ref353359740"/>
      <w:r>
        <w:t xml:space="preserve">Рисунок </w:t>
      </w:r>
      <w:fldSimple w:instr=" SEQ Рисунок \* ARABIC ">
        <w:r>
          <w:rPr>
            <w:noProof/>
          </w:rPr>
          <w:t>1</w:t>
        </w:r>
      </w:fldSimple>
      <w:bookmarkEnd w:id="4"/>
      <w:r>
        <w:t xml:space="preserve"> – Трехуровневая структура Росстата</w:t>
      </w:r>
    </w:p>
    <w:p w:rsidR="00401A15" w:rsidRDefault="00AC235A" w:rsidP="00BF24CC">
      <w:pPr>
        <w:keepNext/>
        <w:keepLines w:val="0"/>
        <w:spacing w:after="0"/>
        <w:ind w:firstLine="0"/>
      </w:pPr>
      <w:r>
        <w:br w:type="page"/>
      </w:r>
    </w:p>
    <w:p w:rsidR="0037262C" w:rsidRPr="00DC3480" w:rsidRDefault="0037262C" w:rsidP="00051E1D">
      <w:pPr>
        <w:keepLines w:val="0"/>
      </w:pPr>
      <w:r w:rsidRPr="00DC3480">
        <w:lastRenderedPageBreak/>
        <w:t>В свою очередь Ц</w:t>
      </w:r>
      <w:r>
        <w:t xml:space="preserve">ентральный </w:t>
      </w:r>
      <w:r w:rsidRPr="00DC3480">
        <w:t>А</w:t>
      </w:r>
      <w:r>
        <w:t>ппарат</w:t>
      </w:r>
      <w:r w:rsidRPr="00DC3480">
        <w:t xml:space="preserve"> Росстата</w:t>
      </w:r>
      <w:r>
        <w:t xml:space="preserve"> (ЦА Росстата)</w:t>
      </w:r>
      <w:r w:rsidRPr="00DC3480">
        <w:t xml:space="preserve"> имеет внутреннее деление на Управления:</w:t>
      </w:r>
    </w:p>
    <w:p w:rsidR="0037262C" w:rsidRDefault="0037262C" w:rsidP="00051E1D">
      <w:pPr>
        <w:pStyle w:val="aff3"/>
        <w:keepLines w:val="0"/>
        <w:numPr>
          <w:ilvl w:val="0"/>
          <w:numId w:val="5"/>
        </w:numPr>
        <w:spacing w:line="360" w:lineRule="auto"/>
        <w:ind w:left="1134" w:hanging="425"/>
      </w:pPr>
      <w:r w:rsidRPr="00037BC2">
        <w:t>Административное управление;</w:t>
      </w:r>
    </w:p>
    <w:p w:rsidR="0037262C" w:rsidRDefault="0037262C" w:rsidP="00051E1D">
      <w:pPr>
        <w:pStyle w:val="aff3"/>
        <w:keepLines w:val="0"/>
        <w:numPr>
          <w:ilvl w:val="0"/>
          <w:numId w:val="5"/>
        </w:numPr>
        <w:spacing w:line="360" w:lineRule="auto"/>
        <w:ind w:left="1134" w:hanging="425"/>
      </w:pPr>
      <w:r w:rsidRPr="00037BC2">
        <w:t>Управление организации статистического наблюдения и контроля;</w:t>
      </w:r>
    </w:p>
    <w:p w:rsidR="0037262C" w:rsidRDefault="0037262C" w:rsidP="00051E1D">
      <w:pPr>
        <w:pStyle w:val="aff3"/>
        <w:keepLines w:val="0"/>
        <w:numPr>
          <w:ilvl w:val="0"/>
          <w:numId w:val="5"/>
        </w:numPr>
        <w:spacing w:line="360" w:lineRule="auto"/>
        <w:ind w:left="1134" w:hanging="425"/>
      </w:pPr>
      <w:r w:rsidRPr="00037BC2">
        <w:t>Управление сводных статистических работ и общественных связей;</w:t>
      </w:r>
    </w:p>
    <w:p w:rsidR="0037262C" w:rsidRDefault="0037262C" w:rsidP="00051E1D">
      <w:pPr>
        <w:pStyle w:val="aff3"/>
        <w:keepLines w:val="0"/>
        <w:numPr>
          <w:ilvl w:val="0"/>
          <w:numId w:val="5"/>
        </w:numPr>
        <w:spacing w:line="360" w:lineRule="auto"/>
        <w:ind w:left="1134" w:hanging="425"/>
      </w:pPr>
      <w:r w:rsidRPr="00037BC2">
        <w:t>Управление национальных счетов;</w:t>
      </w:r>
    </w:p>
    <w:p w:rsidR="0037262C" w:rsidRDefault="0037262C" w:rsidP="00051E1D">
      <w:pPr>
        <w:pStyle w:val="aff3"/>
        <w:keepLines w:val="0"/>
        <w:numPr>
          <w:ilvl w:val="0"/>
          <w:numId w:val="5"/>
        </w:numPr>
        <w:spacing w:line="360" w:lineRule="auto"/>
        <w:ind w:left="1134" w:hanging="425"/>
      </w:pPr>
      <w:r w:rsidRPr="00037BC2">
        <w:t>Управление статистики цен и финансов;</w:t>
      </w:r>
    </w:p>
    <w:p w:rsidR="0037262C" w:rsidRDefault="0037262C" w:rsidP="00051E1D">
      <w:pPr>
        <w:pStyle w:val="aff3"/>
        <w:keepLines w:val="0"/>
        <w:numPr>
          <w:ilvl w:val="0"/>
          <w:numId w:val="5"/>
        </w:numPr>
        <w:spacing w:line="360" w:lineRule="auto"/>
        <w:ind w:left="1134" w:hanging="425"/>
      </w:pPr>
      <w:r w:rsidRPr="00037BC2">
        <w:t>Управление статистики предприятий;</w:t>
      </w:r>
    </w:p>
    <w:p w:rsidR="0037262C" w:rsidRDefault="0037262C" w:rsidP="00051E1D">
      <w:pPr>
        <w:pStyle w:val="aff3"/>
        <w:keepLines w:val="0"/>
        <w:numPr>
          <w:ilvl w:val="0"/>
          <w:numId w:val="5"/>
        </w:numPr>
        <w:spacing w:line="360" w:lineRule="auto"/>
        <w:ind w:left="1134" w:hanging="425"/>
      </w:pPr>
      <w:r w:rsidRPr="00037BC2">
        <w:t>Управление статистики сельского хозяйства и окружающей природной среды;</w:t>
      </w:r>
    </w:p>
    <w:p w:rsidR="0037262C" w:rsidRDefault="0037262C" w:rsidP="00051E1D">
      <w:pPr>
        <w:pStyle w:val="aff3"/>
        <w:keepLines w:val="0"/>
        <w:numPr>
          <w:ilvl w:val="0"/>
          <w:numId w:val="5"/>
        </w:numPr>
        <w:spacing w:line="360" w:lineRule="auto"/>
        <w:ind w:left="1134" w:hanging="425"/>
      </w:pPr>
      <w:r w:rsidRPr="00037BC2">
        <w:t>Управление статистики строительства, инвестиций и жилищно-коммунального хозяйства;</w:t>
      </w:r>
    </w:p>
    <w:p w:rsidR="0037262C" w:rsidRDefault="0037262C" w:rsidP="00051E1D">
      <w:pPr>
        <w:pStyle w:val="aff3"/>
        <w:keepLines w:val="0"/>
        <w:numPr>
          <w:ilvl w:val="0"/>
          <w:numId w:val="5"/>
        </w:numPr>
        <w:spacing w:line="360" w:lineRule="auto"/>
        <w:ind w:left="1134" w:hanging="425"/>
      </w:pPr>
      <w:r w:rsidRPr="00037BC2">
        <w:t>Управление статистики торговли и услуг;</w:t>
      </w:r>
    </w:p>
    <w:p w:rsidR="0037262C" w:rsidRDefault="0037262C" w:rsidP="00051E1D">
      <w:pPr>
        <w:pStyle w:val="aff3"/>
        <w:keepLines w:val="0"/>
        <w:numPr>
          <w:ilvl w:val="0"/>
          <w:numId w:val="5"/>
        </w:numPr>
        <w:spacing w:line="360" w:lineRule="auto"/>
        <w:ind w:left="1134" w:hanging="425"/>
      </w:pPr>
      <w:r w:rsidRPr="00037BC2">
        <w:t>Управление статистики труда, науки, образования и культуры;</w:t>
      </w:r>
    </w:p>
    <w:p w:rsidR="0037262C" w:rsidRDefault="0037262C" w:rsidP="00051E1D">
      <w:pPr>
        <w:pStyle w:val="aff3"/>
        <w:keepLines w:val="0"/>
        <w:numPr>
          <w:ilvl w:val="0"/>
          <w:numId w:val="5"/>
        </w:numPr>
        <w:spacing w:line="360" w:lineRule="auto"/>
        <w:ind w:left="1134" w:hanging="425"/>
      </w:pPr>
      <w:r w:rsidRPr="00037BC2">
        <w:t>Управление статистики населения и здравоохранения;</w:t>
      </w:r>
    </w:p>
    <w:p w:rsidR="0037262C" w:rsidRDefault="0037262C" w:rsidP="00051E1D">
      <w:pPr>
        <w:pStyle w:val="aff3"/>
        <w:keepLines w:val="0"/>
        <w:numPr>
          <w:ilvl w:val="0"/>
          <w:numId w:val="5"/>
        </w:numPr>
        <w:spacing w:line="360" w:lineRule="auto"/>
        <w:ind w:left="1134" w:hanging="425"/>
      </w:pPr>
      <w:r w:rsidRPr="00037BC2">
        <w:t>Управление статистики уровня жизни и обследований домашних хозяйств;</w:t>
      </w:r>
    </w:p>
    <w:p w:rsidR="0037262C" w:rsidRDefault="0037262C" w:rsidP="00051E1D">
      <w:pPr>
        <w:pStyle w:val="aff3"/>
        <w:keepLines w:val="0"/>
        <w:numPr>
          <w:ilvl w:val="0"/>
          <w:numId w:val="5"/>
        </w:numPr>
        <w:spacing w:line="360" w:lineRule="auto"/>
        <w:ind w:left="1134" w:hanging="425"/>
      </w:pPr>
      <w:r w:rsidRPr="00037BC2">
        <w:t>Управление статистики зарубежных стран и международного сотрудничества;</w:t>
      </w:r>
    </w:p>
    <w:p w:rsidR="0037262C" w:rsidRDefault="0037262C" w:rsidP="00051E1D">
      <w:pPr>
        <w:pStyle w:val="aff3"/>
        <w:keepLines w:val="0"/>
        <w:numPr>
          <w:ilvl w:val="0"/>
          <w:numId w:val="5"/>
        </w:numPr>
        <w:spacing w:line="360" w:lineRule="auto"/>
        <w:ind w:left="1134" w:hanging="425"/>
      </w:pPr>
      <w:r w:rsidRPr="00037BC2">
        <w:t>Финансово-экономическое управление;</w:t>
      </w:r>
    </w:p>
    <w:p w:rsidR="0037262C" w:rsidRDefault="0037262C" w:rsidP="00051E1D">
      <w:pPr>
        <w:pStyle w:val="aff3"/>
        <w:keepLines w:val="0"/>
        <w:numPr>
          <w:ilvl w:val="0"/>
          <w:numId w:val="5"/>
        </w:numPr>
        <w:spacing w:line="360" w:lineRule="auto"/>
        <w:ind w:left="1134" w:hanging="425"/>
      </w:pPr>
      <w:r w:rsidRPr="00037BC2">
        <w:t>Управление организации проведения переписей и сплошных обследований;</w:t>
      </w:r>
    </w:p>
    <w:p w:rsidR="0037262C" w:rsidRDefault="0037262C" w:rsidP="00051E1D">
      <w:pPr>
        <w:pStyle w:val="aff3"/>
        <w:keepLines w:val="0"/>
        <w:numPr>
          <w:ilvl w:val="0"/>
          <w:numId w:val="5"/>
        </w:numPr>
        <w:spacing w:line="360" w:lineRule="auto"/>
        <w:ind w:left="1134" w:hanging="425"/>
      </w:pPr>
      <w:r w:rsidRPr="00037BC2">
        <w:t>Управление информационных ресурсов и технологий;</w:t>
      </w:r>
    </w:p>
    <w:p w:rsidR="0037262C" w:rsidRDefault="0037262C" w:rsidP="00051E1D">
      <w:pPr>
        <w:pStyle w:val="aff3"/>
        <w:keepLines w:val="0"/>
        <w:numPr>
          <w:ilvl w:val="0"/>
          <w:numId w:val="5"/>
        </w:numPr>
        <w:spacing w:line="360" w:lineRule="auto"/>
        <w:ind w:left="1134" w:hanging="425"/>
      </w:pPr>
      <w:r w:rsidRPr="00037BC2">
        <w:t>Управление развития имущественного комплекса.</w:t>
      </w:r>
    </w:p>
    <w:p w:rsidR="00F521F7" w:rsidRDefault="00F521F7" w:rsidP="00051E1D">
      <w:pPr>
        <w:pStyle w:val="aff3"/>
        <w:keepLines w:val="0"/>
        <w:tabs>
          <w:tab w:val="clear" w:pos="643"/>
          <w:tab w:val="clear" w:pos="1077"/>
        </w:tabs>
        <w:spacing w:line="360" w:lineRule="auto"/>
        <w:ind w:left="0" w:firstLine="851"/>
      </w:pPr>
      <w:r>
        <w:lastRenderedPageBreak/>
        <w:t xml:space="preserve">Организационная структура ЦА Росстата представлена на </w:t>
      </w:r>
      <w:r>
        <w:fldChar w:fldCharType="begin"/>
      </w:r>
      <w:r>
        <w:instrText xml:space="preserve"> REF _Ref354482231 \h </w:instrText>
      </w:r>
      <w:r>
        <w:fldChar w:fldCharType="separate"/>
      </w:r>
      <w:r w:rsidR="00BF24CC">
        <w:t>Рисунке</w:t>
      </w:r>
      <w:r w:rsidR="00051E1D">
        <w:t xml:space="preserve"> </w:t>
      </w:r>
      <w:r w:rsidR="00051E1D">
        <w:rPr>
          <w:noProof/>
        </w:rPr>
        <w:t>2</w:t>
      </w:r>
      <w:r>
        <w:fldChar w:fldCharType="end"/>
      </w:r>
      <w:r>
        <w:t>.</w:t>
      </w:r>
    </w:p>
    <w:p w:rsidR="00F521F7" w:rsidRDefault="00BF24CC" w:rsidP="00BF24CC">
      <w:pPr>
        <w:pStyle w:val="af8"/>
        <w:keepLines w:val="0"/>
        <w:ind w:firstLine="0"/>
        <w:jc w:val="center"/>
      </w:pPr>
      <w:r>
        <w:object w:dxaOrig="12330" w:dyaOrig="6556">
          <v:shape id="_x0000_i1026" type="#_x0000_t75" style="width:468pt;height:248.65pt" o:ole="">
            <v:imagedata r:id="rId11" o:title=""/>
          </v:shape>
          <o:OLEObject Type="Embed" ProgID="Visio.Drawing.11" ShapeID="_x0000_i1026" DrawAspect="Content" ObjectID="_1431428892" r:id="rId12"/>
        </w:object>
      </w:r>
      <w:bookmarkStart w:id="5" w:name="_Ref354482231"/>
      <w:r w:rsidRPr="00BF24CC">
        <w:t xml:space="preserve"> </w:t>
      </w:r>
      <w:r>
        <w:t xml:space="preserve">Рисунок </w:t>
      </w:r>
      <w:fldSimple w:instr=" SEQ Рисунок \* ARABIC ">
        <w:r>
          <w:rPr>
            <w:noProof/>
          </w:rPr>
          <w:t>2</w:t>
        </w:r>
      </w:fldSimple>
      <w:bookmarkEnd w:id="5"/>
      <w:r>
        <w:t xml:space="preserve"> – Организационная структура ЦА Росстата</w:t>
      </w:r>
    </w:p>
    <w:p w:rsidR="005D16B1" w:rsidRDefault="005D16B1" w:rsidP="00051E1D">
      <w:pPr>
        <w:keepLines w:val="0"/>
        <w:ind w:left="113" w:right="57" w:firstLine="737"/>
      </w:pPr>
      <w:r>
        <w:t>В рамках данного дипломного проекта</w:t>
      </w:r>
      <w:r w:rsidR="003E00AD">
        <w:t xml:space="preserve"> </w:t>
      </w:r>
      <w:r>
        <w:t>буде</w:t>
      </w:r>
      <w:r w:rsidR="003E00AD">
        <w:t>т рассмотрена</w:t>
      </w:r>
      <w:r>
        <w:t xml:space="preserve"> деятельность вышеуказанных Управлений Росстата</w:t>
      </w:r>
      <w:r w:rsidR="00BA1D88">
        <w:t xml:space="preserve"> по подготовке экономических описаний.</w:t>
      </w:r>
      <w:r w:rsidR="00D065A9">
        <w:t xml:space="preserve"> </w:t>
      </w:r>
      <w:r>
        <w:t>Каждое из них имеет одинаковую организационную структуру. На</w:t>
      </w:r>
      <w:r w:rsidR="002D4B4E">
        <w:t xml:space="preserve"> </w:t>
      </w:r>
      <w:r w:rsidR="002D4B4E">
        <w:fldChar w:fldCharType="begin"/>
      </w:r>
      <w:r w:rsidR="002D4B4E">
        <w:instrText xml:space="preserve"> REF _Ref355450304 \h </w:instrText>
      </w:r>
      <w:r w:rsidR="002D4B4E">
        <w:fldChar w:fldCharType="separate"/>
      </w:r>
      <w:r w:rsidR="00BF24CC">
        <w:t>Рисунке</w:t>
      </w:r>
      <w:r w:rsidR="00051E1D">
        <w:t xml:space="preserve"> </w:t>
      </w:r>
      <w:r w:rsidR="00051E1D">
        <w:rPr>
          <w:noProof/>
        </w:rPr>
        <w:t>3</w:t>
      </w:r>
      <w:r w:rsidR="002D4B4E">
        <w:fldChar w:fldCharType="end"/>
      </w:r>
      <w:r>
        <w:t xml:space="preserve"> представлена общая для всех Управлений организационная структура.</w:t>
      </w:r>
    </w:p>
    <w:p w:rsidR="002D4B4E" w:rsidRDefault="00BF24CC" w:rsidP="00051E1D">
      <w:pPr>
        <w:keepNext/>
        <w:keepLines w:val="0"/>
        <w:ind w:left="113" w:right="57" w:firstLine="737"/>
        <w:jc w:val="center"/>
      </w:pPr>
      <w:r>
        <w:object w:dxaOrig="2976" w:dyaOrig="7737">
          <v:shape id="_x0000_i1027" type="#_x0000_t75" style="width:151.55pt;height:391.8pt" o:ole="">
            <v:imagedata r:id="rId13" o:title=""/>
          </v:shape>
          <o:OLEObject Type="Embed" ProgID="Visio.Drawing.11" ShapeID="_x0000_i1027" DrawAspect="Content" ObjectID="_1431428893" r:id="rId14"/>
        </w:object>
      </w:r>
    </w:p>
    <w:p w:rsidR="005D16B1" w:rsidRDefault="002D4B4E" w:rsidP="00051E1D">
      <w:pPr>
        <w:pStyle w:val="af8"/>
        <w:keepLines w:val="0"/>
        <w:jc w:val="center"/>
      </w:pPr>
      <w:bookmarkStart w:id="6" w:name="_Ref355450304"/>
      <w:r>
        <w:t xml:space="preserve">Рисунок </w:t>
      </w:r>
      <w:fldSimple w:instr=" SEQ Рисунок \* ARABIC ">
        <w:r w:rsidR="00051E1D">
          <w:rPr>
            <w:noProof/>
          </w:rPr>
          <w:t>3</w:t>
        </w:r>
      </w:fldSimple>
      <w:bookmarkEnd w:id="6"/>
      <w:r>
        <w:t xml:space="preserve"> – Организационная структура Управления</w:t>
      </w:r>
    </w:p>
    <w:p w:rsidR="003A3425" w:rsidRPr="00C84979" w:rsidRDefault="005E7AFF" w:rsidP="00051E1D">
      <w:pPr>
        <w:pStyle w:val="30"/>
        <w:keepLines w:val="0"/>
      </w:pPr>
      <w:bookmarkStart w:id="7" w:name="_Toc357680731"/>
      <w:r w:rsidRPr="003E3886">
        <w:t xml:space="preserve">1.2 </w:t>
      </w:r>
      <w:r w:rsidR="003A3425" w:rsidRPr="00906C5D">
        <w:t>Анализ состояния предметной области</w:t>
      </w:r>
      <w:bookmarkEnd w:id="7"/>
    </w:p>
    <w:p w:rsidR="003A3425" w:rsidRPr="003A3425" w:rsidRDefault="0049037E" w:rsidP="00051E1D">
      <w:pPr>
        <w:keepLines w:val="0"/>
      </w:pPr>
      <w:r w:rsidRPr="00684C9B">
        <w:t>Ежегодно на федеральном уровне обрабатывается более 16,2 млрд. показателей, ведется более 600 операционных баз по различным направлениям статистики. Результаты обработки статистической информации накапливаются в хранилищах данных</w:t>
      </w:r>
      <w:r>
        <w:t>.</w:t>
      </w:r>
      <w:r w:rsidR="007F0E03">
        <w:t xml:space="preserve"> </w:t>
      </w:r>
      <w:r w:rsidR="007F0E03" w:rsidRPr="00684C9B">
        <w:t>Накопленные данные используются для формирования всех официальных публикаций государственной статистики, часть из них размещается на сайте Росстата и в ТОГС.</w:t>
      </w:r>
    </w:p>
    <w:p w:rsidR="003E7F95" w:rsidRPr="00684C9B" w:rsidRDefault="003E7F95" w:rsidP="00051E1D">
      <w:pPr>
        <w:keepLines w:val="0"/>
      </w:pPr>
      <w:r w:rsidRPr="00684C9B">
        <w:t xml:space="preserve">Технологическая работа по сбору статистических данных осуществляется, как правило, на основе форм федерального статистического наблюдения, утверждаемых Росстатом. Количество форм </w:t>
      </w:r>
      <w:r w:rsidRPr="00684C9B">
        <w:lastRenderedPageBreak/>
        <w:t>федерального статического наблюдения составляет порядка 280 форм, с учетом периодичности более 1000 (недельная, декадная, месячная, квартальная, годовая и др.). Собранная информация обрабатывается, в результате чего получают агрегированные статистические данные. Объем годовой входной информации составляет более 5 млрд. показателей, а выходной – более 10 млрд. показателей.</w:t>
      </w:r>
    </w:p>
    <w:p w:rsidR="003E7F95" w:rsidRDefault="003E7F95" w:rsidP="00051E1D">
      <w:pPr>
        <w:keepLines w:val="0"/>
      </w:pPr>
      <w:r w:rsidRPr="00684C9B">
        <w:t>Сбор статистических данных, как правило, осуществляют</w:t>
      </w:r>
      <w:r w:rsidR="009671DC">
        <w:t xml:space="preserve"> 82 территориальных органа</w:t>
      </w:r>
      <w:r w:rsidRPr="00684C9B">
        <w:t xml:space="preserve"> Росстата при участии своих районных отделов статистики. Территориальные органы Росстата существуют в каждом субъекте Российской Федерации. Собранные по субъекту Российской Федерации статистические данные обрабатываются, и агрегированные данные передаются на федеральный уровень для последующей обработки (технологические работы по сбору и обработке статистических данных производятся на районном, региональном и федеральном уровнях).</w:t>
      </w:r>
    </w:p>
    <w:p w:rsidR="001654E4" w:rsidRDefault="001654E4" w:rsidP="00051E1D">
      <w:pPr>
        <w:keepLines w:val="0"/>
      </w:pPr>
      <w:r w:rsidRPr="00EC7EBE">
        <w:t>Для обеспечения потребителей статистической информацией в Росстате реализуется процесс производства статистической информации</w:t>
      </w:r>
      <w:r>
        <w:t>, таких как сбор, обработка, хранение и распространение</w:t>
      </w:r>
      <w:r w:rsidRPr="00EC7EBE">
        <w:t>.</w:t>
      </w:r>
      <w:r w:rsidR="009671DC">
        <w:t xml:space="preserve"> </w:t>
      </w:r>
    </w:p>
    <w:p w:rsidR="001654E4" w:rsidRDefault="001654E4" w:rsidP="00051E1D">
      <w:pPr>
        <w:keepLines w:val="0"/>
        <w:spacing w:after="0"/>
        <w:ind w:firstLine="709"/>
      </w:pPr>
      <w:r>
        <w:t>Формирование официальной статистической информации производится в соответствии с федеральным планом статистических работ, утверждаемым Правительством Российской Федерации. Для каждой статистической работы разрабатывается экономическое описание статистической работы.</w:t>
      </w:r>
    </w:p>
    <w:p w:rsidR="001654E4" w:rsidRDefault="001654E4" w:rsidP="00051E1D">
      <w:pPr>
        <w:keepLines w:val="0"/>
        <w:spacing w:after="0"/>
        <w:ind w:firstLine="709"/>
      </w:pPr>
      <w:r>
        <w:t>Экономическое описание является важнейшим этапом подготовки и проведения статистического наблюдения и  содержит все этапы организации и проведения статистического наблюдения. Экономическое описание отвечает на такие вопросы, как:</w:t>
      </w:r>
    </w:p>
    <w:p w:rsidR="001654E4" w:rsidRDefault="001654E4" w:rsidP="00051E1D">
      <w:pPr>
        <w:keepLines w:val="0"/>
        <w:numPr>
          <w:ilvl w:val="0"/>
          <w:numId w:val="19"/>
        </w:numPr>
        <w:spacing w:after="0"/>
        <w:ind w:left="568" w:hanging="284"/>
      </w:pPr>
      <w:r>
        <w:t>Кто является респондентами статистического наблюдения?</w:t>
      </w:r>
    </w:p>
    <w:p w:rsidR="001654E4" w:rsidRDefault="001654E4" w:rsidP="00051E1D">
      <w:pPr>
        <w:keepLines w:val="0"/>
        <w:numPr>
          <w:ilvl w:val="0"/>
          <w:numId w:val="19"/>
        </w:numPr>
        <w:spacing w:after="0"/>
        <w:ind w:left="568" w:hanging="284"/>
      </w:pPr>
      <w:r>
        <w:t>Каковы формы сбора?</w:t>
      </w:r>
    </w:p>
    <w:p w:rsidR="001654E4" w:rsidRDefault="001654E4" w:rsidP="00051E1D">
      <w:pPr>
        <w:keepLines w:val="0"/>
        <w:numPr>
          <w:ilvl w:val="0"/>
          <w:numId w:val="19"/>
        </w:numPr>
        <w:spacing w:after="0"/>
        <w:ind w:left="568" w:hanging="284"/>
      </w:pPr>
      <w:r>
        <w:t>Кто и в какие сроки осуществляет сбор отчетов от респондентов?</w:t>
      </w:r>
    </w:p>
    <w:p w:rsidR="001654E4" w:rsidRDefault="001654E4" w:rsidP="00051E1D">
      <w:pPr>
        <w:keepLines w:val="0"/>
        <w:numPr>
          <w:ilvl w:val="0"/>
          <w:numId w:val="19"/>
        </w:numPr>
        <w:spacing w:after="0"/>
        <w:ind w:left="568" w:hanging="284"/>
      </w:pPr>
      <w:r>
        <w:lastRenderedPageBreak/>
        <w:t>Каков порядок ввода данных с бумажных носителей?</w:t>
      </w:r>
    </w:p>
    <w:p w:rsidR="001654E4" w:rsidRDefault="001654E4" w:rsidP="00051E1D">
      <w:pPr>
        <w:keepLines w:val="0"/>
        <w:numPr>
          <w:ilvl w:val="0"/>
          <w:numId w:val="19"/>
        </w:numPr>
        <w:spacing w:after="0"/>
        <w:ind w:left="568" w:hanging="284"/>
      </w:pPr>
      <w:r>
        <w:t>Каковы правила контроля данных?</w:t>
      </w:r>
    </w:p>
    <w:p w:rsidR="001654E4" w:rsidRDefault="001654E4" w:rsidP="00051E1D">
      <w:pPr>
        <w:keepLines w:val="0"/>
        <w:numPr>
          <w:ilvl w:val="0"/>
          <w:numId w:val="19"/>
        </w:numPr>
        <w:spacing w:after="0"/>
        <w:ind w:left="568" w:hanging="284"/>
      </w:pPr>
      <w:r>
        <w:t xml:space="preserve">Каковы алгоритмы преобразования </w:t>
      </w:r>
      <w:proofErr w:type="spellStart"/>
      <w:r>
        <w:t>пообъектных</w:t>
      </w:r>
      <w:proofErr w:type="spellEnd"/>
      <w:r>
        <w:t xml:space="preserve"> данных?</w:t>
      </w:r>
    </w:p>
    <w:p w:rsidR="001654E4" w:rsidRDefault="001654E4" w:rsidP="00051E1D">
      <w:pPr>
        <w:keepLines w:val="0"/>
        <w:numPr>
          <w:ilvl w:val="0"/>
          <w:numId w:val="19"/>
        </w:numPr>
        <w:spacing w:after="0"/>
        <w:ind w:left="568" w:hanging="284"/>
      </w:pPr>
      <w:r>
        <w:t xml:space="preserve">Каковы алгоритмы подготовки </w:t>
      </w:r>
      <w:r w:rsidR="009671DC">
        <w:t>агрегированных</w:t>
      </w:r>
      <w:r>
        <w:t xml:space="preserve"> данных?</w:t>
      </w:r>
    </w:p>
    <w:p w:rsidR="001654E4" w:rsidRDefault="001654E4" w:rsidP="00051E1D">
      <w:pPr>
        <w:keepLines w:val="0"/>
        <w:numPr>
          <w:ilvl w:val="0"/>
          <w:numId w:val="19"/>
        </w:numPr>
        <w:spacing w:after="0"/>
        <w:ind w:left="568" w:hanging="284"/>
      </w:pPr>
      <w:r>
        <w:t>и др.</w:t>
      </w:r>
    </w:p>
    <w:p w:rsidR="001654E4" w:rsidRPr="00051E1D" w:rsidRDefault="001654E4" w:rsidP="00051E1D">
      <w:pPr>
        <w:keepLines w:val="0"/>
        <w:spacing w:after="0"/>
        <w:ind w:firstLine="709"/>
      </w:pPr>
      <w:r>
        <w:t xml:space="preserve">На сегодняшний день разработано порядка 350 экономических описаний. В настоящее время экономические описания подготавливаются отраслевыми управлениями </w:t>
      </w:r>
      <w:r w:rsidR="009671DC">
        <w:t>ЦА</w:t>
      </w:r>
      <w:r>
        <w:t xml:space="preserve"> Росстата. После подготовки они</w:t>
      </w:r>
      <w:r w:rsidR="007116AA">
        <w:t xml:space="preserve"> утверждаются приказом Росстата</w:t>
      </w:r>
      <w:r w:rsidR="007116AA" w:rsidRPr="00051E1D">
        <w:t>.</w:t>
      </w:r>
    </w:p>
    <w:p w:rsidR="009671DC" w:rsidRDefault="009671DC" w:rsidP="00051E1D">
      <w:pPr>
        <w:keepLines w:val="0"/>
        <w:spacing w:after="0"/>
        <w:ind w:firstLine="709"/>
      </w:pPr>
      <w:r>
        <w:t>Р</w:t>
      </w:r>
      <w:r w:rsidRPr="00425FCF">
        <w:t>азработка ЭО опирается на общероссийские классификаторы</w:t>
      </w:r>
      <w:r>
        <w:t xml:space="preserve"> и локальные справочники</w:t>
      </w:r>
      <w:r w:rsidRPr="00425FCF">
        <w:t>, описывает входные и выходные статистические пока</w:t>
      </w:r>
      <w:r>
        <w:t>затели в соответствии с единым К</w:t>
      </w:r>
      <w:r w:rsidRPr="00425FCF">
        <w:t>лассификатором статистических показателей</w:t>
      </w:r>
      <w:r>
        <w:t xml:space="preserve"> (КСП)</w:t>
      </w:r>
      <w:r w:rsidRPr="00425FCF">
        <w:t>.</w:t>
      </w:r>
      <w:r>
        <w:t xml:space="preserve"> Также, при </w:t>
      </w:r>
      <w:r w:rsidRPr="007B4728">
        <w:t xml:space="preserve">описании  типов респондентов, подлежащих обследованию, используются реквизиты респондентов </w:t>
      </w:r>
      <w:r w:rsidR="007116AA">
        <w:t>из</w:t>
      </w:r>
      <w:r w:rsidRPr="007B4728">
        <w:t xml:space="preserve"> Б</w:t>
      </w:r>
      <w:r>
        <w:t xml:space="preserve">азы </w:t>
      </w:r>
      <w:r w:rsidRPr="007B4728">
        <w:t>Д</w:t>
      </w:r>
      <w:r>
        <w:t>анных «Генеральная совокупность» (БД ГС).</w:t>
      </w:r>
    </w:p>
    <w:p w:rsidR="009671DC" w:rsidRDefault="009671DC" w:rsidP="00051E1D">
      <w:pPr>
        <w:keepLines w:val="0"/>
        <w:spacing w:after="0"/>
        <w:ind w:firstLine="709"/>
      </w:pPr>
      <w:r>
        <w:t>Исходя из вышеописанного, можно сделать вывод о том, что при разработке ЭО специалистам Росстата необходимо постоянное взаимодействие со многими БД и прочими информационными системами, что сопровождается проблемами, связанными с производительностью, эффективностью и скоростью работы.</w:t>
      </w:r>
    </w:p>
    <w:p w:rsidR="009671DC" w:rsidRDefault="009671DC" w:rsidP="00051E1D">
      <w:pPr>
        <w:keepLines w:val="0"/>
        <w:spacing w:after="0"/>
        <w:ind w:firstLine="709"/>
      </w:pPr>
      <w:r w:rsidRPr="007B4728">
        <w:t xml:space="preserve">На основании экономического описания, после его утверждения, разработчики программного обеспечения производят разработку </w:t>
      </w:r>
      <w:r w:rsidRPr="007B4728">
        <w:rPr>
          <w:lang w:val="en-US"/>
        </w:rPr>
        <w:t>XML</w:t>
      </w:r>
      <w:r w:rsidRPr="007B4728">
        <w:t>-шаблонов электронных версий форм статистической отчетности</w:t>
      </w:r>
      <w:r>
        <w:t>, необходимые респондентам для отчетности, которые размещаются на сайте Росстата.</w:t>
      </w:r>
    </w:p>
    <w:p w:rsidR="001654E4" w:rsidRPr="00C84979" w:rsidRDefault="005E7AFF" w:rsidP="00051E1D">
      <w:pPr>
        <w:pStyle w:val="30"/>
        <w:keepLines w:val="0"/>
      </w:pPr>
      <w:bookmarkStart w:id="8" w:name="_Toc357680732"/>
      <w:r w:rsidRPr="00906C5D">
        <w:t>1.3</w:t>
      </w:r>
      <w:r>
        <w:t xml:space="preserve"> </w:t>
      </w:r>
      <w:r w:rsidR="000D258F" w:rsidRPr="00906C5D">
        <w:t>Описание бизнес-процессов</w:t>
      </w:r>
      <w:bookmarkEnd w:id="8"/>
    </w:p>
    <w:p w:rsidR="000D258F" w:rsidRDefault="003E750A" w:rsidP="00051E1D">
      <w:pPr>
        <w:keepLines w:val="0"/>
      </w:pPr>
      <w:r>
        <w:t>В рамках данного дипломного проекта рассматривается бизнес-процесс подготовки  экономических описаний специалистами ЦА Росстата.</w:t>
      </w:r>
    </w:p>
    <w:p w:rsidR="007D4061" w:rsidRDefault="007D4061" w:rsidP="00051E1D">
      <w:pPr>
        <w:keepLines w:val="0"/>
      </w:pPr>
      <w:r>
        <w:lastRenderedPageBreak/>
        <w:t>Процесс подготовки статистической информации включает несколько этапов. На первом этапе разрабатывается и утверждается статистический инструментарий.  На втором этапе разрабатывается и утверждается годовой производственный план (ГПП). На последнем этапе разрабатывается экономическое описание, включающее:</w:t>
      </w:r>
    </w:p>
    <w:p w:rsidR="007D4061" w:rsidRPr="002414CF" w:rsidRDefault="007D4061" w:rsidP="00051E1D">
      <w:pPr>
        <w:keepLines w:val="0"/>
        <w:numPr>
          <w:ilvl w:val="0"/>
          <w:numId w:val="35"/>
        </w:numPr>
        <w:spacing w:line="288" w:lineRule="auto"/>
        <w:ind w:left="993" w:hanging="284"/>
      </w:pPr>
      <w:r w:rsidRPr="002414CF">
        <w:t>основной документ экономического описания;</w:t>
      </w:r>
    </w:p>
    <w:p w:rsidR="007D4061" w:rsidRPr="002414CF" w:rsidRDefault="007D4061" w:rsidP="00051E1D">
      <w:pPr>
        <w:keepLines w:val="0"/>
        <w:numPr>
          <w:ilvl w:val="0"/>
          <w:numId w:val="35"/>
        </w:numPr>
        <w:spacing w:line="288" w:lineRule="auto"/>
        <w:ind w:left="993" w:hanging="284"/>
      </w:pPr>
      <w:r w:rsidRPr="002414CF">
        <w:t>приложения к основному документу экономического описания;</w:t>
      </w:r>
    </w:p>
    <w:p w:rsidR="007D4061" w:rsidRPr="002414CF" w:rsidRDefault="007D4061" w:rsidP="00051E1D">
      <w:pPr>
        <w:keepLines w:val="0"/>
        <w:numPr>
          <w:ilvl w:val="0"/>
          <w:numId w:val="35"/>
        </w:numPr>
        <w:spacing w:line="288" w:lineRule="auto"/>
        <w:ind w:left="993" w:hanging="284"/>
      </w:pPr>
      <w:r w:rsidRPr="002414CF">
        <w:t>электронную версию формы статистического наблюдения;</w:t>
      </w:r>
    </w:p>
    <w:p w:rsidR="007D4061" w:rsidRPr="002414CF" w:rsidRDefault="007D4061" w:rsidP="00051E1D">
      <w:pPr>
        <w:keepLines w:val="0"/>
        <w:numPr>
          <w:ilvl w:val="0"/>
          <w:numId w:val="35"/>
        </w:numPr>
        <w:spacing w:line="288" w:lineRule="auto"/>
        <w:ind w:left="993" w:hanging="284"/>
      </w:pPr>
      <w:r w:rsidRPr="002414CF">
        <w:t>печатный бланк формы статистического наблюдения</w:t>
      </w:r>
      <w:r>
        <w:t>;</w:t>
      </w:r>
    </w:p>
    <w:p w:rsidR="007D4061" w:rsidRPr="002414CF" w:rsidRDefault="007D4061" w:rsidP="00051E1D">
      <w:pPr>
        <w:keepLines w:val="0"/>
        <w:numPr>
          <w:ilvl w:val="0"/>
          <w:numId w:val="35"/>
        </w:numPr>
        <w:spacing w:line="288" w:lineRule="auto"/>
        <w:ind w:left="993" w:hanging="284"/>
      </w:pPr>
      <w:r w:rsidRPr="002414CF">
        <w:t>описание контролей входных данных;</w:t>
      </w:r>
    </w:p>
    <w:p w:rsidR="007D4061" w:rsidRDefault="007D4061" w:rsidP="00051E1D">
      <w:pPr>
        <w:keepLines w:val="0"/>
        <w:numPr>
          <w:ilvl w:val="0"/>
          <w:numId w:val="35"/>
        </w:numPr>
        <w:spacing w:line="288" w:lineRule="auto"/>
        <w:ind w:left="993" w:hanging="284"/>
      </w:pPr>
      <w:r w:rsidRPr="002414CF">
        <w:t>контрольный пример</w:t>
      </w:r>
      <w:r>
        <w:t xml:space="preserve"> (рекомендуется к разработке)</w:t>
      </w:r>
      <w:r w:rsidRPr="002414CF">
        <w:t>.</w:t>
      </w:r>
    </w:p>
    <w:p w:rsidR="003E750A" w:rsidRDefault="00E115F0" w:rsidP="00051E1D">
      <w:pPr>
        <w:keepLines w:val="0"/>
      </w:pPr>
      <w:r>
        <w:t>Разработка</w:t>
      </w:r>
      <w:r w:rsidR="00BA1D88">
        <w:t xml:space="preserve"> </w:t>
      </w:r>
      <w:r>
        <w:t xml:space="preserve">экономического описания является одним из этапов общего процесса производства статистической информации. Место процесса разработки экономического описания в общем процессе формирования статистической информации представлено на </w:t>
      </w:r>
      <w:r w:rsidR="004D41E1">
        <w:fldChar w:fldCharType="begin"/>
      </w:r>
      <w:r w:rsidR="004D41E1">
        <w:instrText xml:space="preserve"> REF _Ref353532146 \h </w:instrText>
      </w:r>
      <w:r w:rsidR="004D41E1">
        <w:fldChar w:fldCharType="separate"/>
      </w:r>
      <w:r w:rsidR="00BF24CC">
        <w:t>Рисунке</w:t>
      </w:r>
      <w:r w:rsidR="00051E1D">
        <w:t xml:space="preserve"> </w:t>
      </w:r>
      <w:r w:rsidR="00051E1D">
        <w:rPr>
          <w:bCs/>
          <w:noProof/>
        </w:rPr>
        <w:t>4</w:t>
      </w:r>
      <w:r w:rsidR="004D41E1">
        <w:fldChar w:fldCharType="end"/>
      </w:r>
      <w:r w:rsidR="004D41E1">
        <w:t>.</w:t>
      </w:r>
    </w:p>
    <w:p w:rsidR="004D41E1" w:rsidRDefault="00BF24CC" w:rsidP="00051E1D">
      <w:pPr>
        <w:keepNext/>
        <w:keepLines w:val="0"/>
        <w:ind w:firstLine="0"/>
        <w:jc w:val="center"/>
      </w:pPr>
      <w:r>
        <w:object w:dxaOrig="11593" w:dyaOrig="8190">
          <v:shape id="_x0000_i1028" type="#_x0000_t75" style="width:420.3pt;height:279.65pt" o:ole="">
            <v:imagedata r:id="rId15" o:title=""/>
          </v:shape>
          <o:OLEObject Type="Embed" ProgID="Visio.Drawing.11" ShapeID="_x0000_i1028" DrawAspect="Content" ObjectID="_1431428894" r:id="rId16"/>
        </w:object>
      </w:r>
    </w:p>
    <w:p w:rsidR="00BA1D88" w:rsidRPr="004D41E1" w:rsidRDefault="004D41E1" w:rsidP="00051E1D">
      <w:pPr>
        <w:pStyle w:val="af8"/>
        <w:keepLines w:val="0"/>
        <w:ind w:firstLine="0"/>
        <w:jc w:val="center"/>
      </w:pPr>
      <w:bookmarkStart w:id="9" w:name="_Ref353532146"/>
      <w:r>
        <w:t xml:space="preserve">Рисунок </w:t>
      </w:r>
      <w:r w:rsidR="00726AD4">
        <w:rPr>
          <w:bCs w:val="0"/>
        </w:rPr>
        <w:fldChar w:fldCharType="begin"/>
      </w:r>
      <w:r w:rsidR="00726AD4">
        <w:rPr>
          <w:bCs w:val="0"/>
        </w:rPr>
        <w:instrText xml:space="preserve"> SEQ Рисунок \* ARABIC </w:instrText>
      </w:r>
      <w:r w:rsidR="00726AD4">
        <w:rPr>
          <w:bCs w:val="0"/>
        </w:rPr>
        <w:fldChar w:fldCharType="separate"/>
      </w:r>
      <w:r w:rsidR="00051E1D">
        <w:rPr>
          <w:bCs w:val="0"/>
          <w:noProof/>
        </w:rPr>
        <w:t>4</w:t>
      </w:r>
      <w:r w:rsidR="00726AD4">
        <w:rPr>
          <w:bCs w:val="0"/>
          <w:noProof/>
        </w:rPr>
        <w:fldChar w:fldCharType="end"/>
      </w:r>
      <w:bookmarkEnd w:id="9"/>
      <w:r>
        <w:t xml:space="preserve"> – Процесс производства статистической информации</w:t>
      </w:r>
    </w:p>
    <w:p w:rsidR="004D41E1" w:rsidRDefault="009E7AF3" w:rsidP="00051E1D">
      <w:pPr>
        <w:keepLines w:val="0"/>
      </w:pPr>
      <w:r>
        <w:lastRenderedPageBreak/>
        <w:t xml:space="preserve">Состав экономического описания детально показан на </w:t>
      </w:r>
      <w:r w:rsidR="00D153ED">
        <w:fldChar w:fldCharType="begin"/>
      </w:r>
      <w:r w:rsidR="00D153ED">
        <w:instrText xml:space="preserve"> REF _Ref353533672 \h </w:instrText>
      </w:r>
      <w:r w:rsidR="00D153ED">
        <w:fldChar w:fldCharType="separate"/>
      </w:r>
      <w:r w:rsidR="00BF24CC">
        <w:t>Рисунке</w:t>
      </w:r>
      <w:r w:rsidR="00051E1D">
        <w:t xml:space="preserve"> </w:t>
      </w:r>
      <w:r w:rsidR="00051E1D">
        <w:rPr>
          <w:noProof/>
        </w:rPr>
        <w:t>5</w:t>
      </w:r>
      <w:r w:rsidR="00D153ED">
        <w:fldChar w:fldCharType="end"/>
      </w:r>
      <w:r w:rsidR="00D153ED">
        <w:t>.</w:t>
      </w:r>
    </w:p>
    <w:p w:rsidR="00D153ED" w:rsidRDefault="00A61718" w:rsidP="00051E1D">
      <w:pPr>
        <w:keepNext/>
        <w:keepLines w:val="0"/>
        <w:ind w:firstLine="0"/>
        <w:jc w:val="center"/>
      </w:pPr>
      <w:r>
        <w:object w:dxaOrig="12387" w:dyaOrig="4645">
          <v:shape id="_x0000_i1029" type="#_x0000_t75" style="width:460.45pt;height:172.45pt" o:ole="">
            <v:imagedata r:id="rId17" o:title=""/>
          </v:shape>
          <o:OLEObject Type="Embed" ProgID="Visio.Drawing.11" ShapeID="_x0000_i1029" DrawAspect="Content" ObjectID="_1431428895" r:id="rId18"/>
        </w:object>
      </w:r>
    </w:p>
    <w:p w:rsidR="009E7AF3" w:rsidRDefault="00D153ED" w:rsidP="00051E1D">
      <w:pPr>
        <w:pStyle w:val="af8"/>
        <w:keepLines w:val="0"/>
        <w:ind w:firstLine="0"/>
        <w:jc w:val="center"/>
      </w:pPr>
      <w:bookmarkStart w:id="10" w:name="_Ref353533672"/>
      <w:r>
        <w:t xml:space="preserve">Рисунок </w:t>
      </w:r>
      <w:fldSimple w:instr=" SEQ Рисунок \* ARABIC ">
        <w:r w:rsidR="00051E1D">
          <w:rPr>
            <w:noProof/>
          </w:rPr>
          <w:t>5</w:t>
        </w:r>
      </w:fldSimple>
      <w:bookmarkEnd w:id="10"/>
      <w:r>
        <w:t xml:space="preserve"> – Состав ЭО</w:t>
      </w:r>
    </w:p>
    <w:p w:rsidR="00D153ED" w:rsidRDefault="00D153ED" w:rsidP="00051E1D">
      <w:pPr>
        <w:keepLines w:val="0"/>
      </w:pPr>
      <w:r>
        <w:t>Все документы, созданные в процессе разработки экономического описания, должны быть сохранены в едином хранилище, и связаны между собой.</w:t>
      </w:r>
    </w:p>
    <w:p w:rsidR="005B6703" w:rsidRDefault="003E00AD" w:rsidP="00051E1D">
      <w:pPr>
        <w:keepLines w:val="0"/>
      </w:pPr>
      <w:r>
        <w:t>Документ ЭО</w:t>
      </w:r>
      <w:r w:rsidR="005B6703" w:rsidRPr="00844D10">
        <w:t xml:space="preserve"> создается сотрудником, ответственным за подготовку экономических описаний (далее – ответственный исполнитель документа), средствами </w:t>
      </w:r>
      <w:proofErr w:type="spellStart"/>
      <w:r w:rsidR="005B6703" w:rsidRPr="00844D10">
        <w:t>Microsoft</w:t>
      </w:r>
      <w:proofErr w:type="spellEnd"/>
      <w:r w:rsidR="005B6703" w:rsidRPr="00844D10">
        <w:t xml:space="preserve"> </w:t>
      </w:r>
      <w:proofErr w:type="spellStart"/>
      <w:r w:rsidR="005B6703" w:rsidRPr="00844D10">
        <w:t>Word</w:t>
      </w:r>
      <w:proofErr w:type="spellEnd"/>
      <w:r w:rsidR="005B6703" w:rsidRPr="00844D10">
        <w:t xml:space="preserve"> на основании заранее настроенных шаблонов. Ответственный исполнитель документа заполняет разделы и подразделы документа в соответствии с требованиями загруженного шаблона. </w:t>
      </w:r>
      <w:r w:rsidR="000635A1">
        <w:t>Для заполнения разделов и подразделов документа ЭО используется информация из БД Годового производственного плана</w:t>
      </w:r>
      <w:r w:rsidR="008A1563">
        <w:t xml:space="preserve"> </w:t>
      </w:r>
      <w:r w:rsidR="000635A1">
        <w:t>(ГПП), а также из прочих баз данных, содержащих необходимую информацию, таких как БД КСП, БД ЭОНСИ и БД ГС, подробно о которых будет сказано позже.</w:t>
      </w:r>
    </w:p>
    <w:p w:rsidR="001C68CD" w:rsidRDefault="001C68CD" w:rsidP="00051E1D">
      <w:pPr>
        <w:keepLines w:val="0"/>
      </w:pPr>
      <w:r>
        <w:t>Утвержденный</w:t>
      </w:r>
      <w:r w:rsidR="00DB11A4">
        <w:t xml:space="preserve"> и уже действующий в Росстате</w:t>
      </w:r>
      <w:r>
        <w:t xml:space="preserve"> шаблон </w:t>
      </w:r>
      <w:r w:rsidR="003E00AD">
        <w:t xml:space="preserve">документа </w:t>
      </w:r>
      <w:r>
        <w:t>экономического описания содержит следующие обязательные разделы:</w:t>
      </w:r>
    </w:p>
    <w:p w:rsidR="001C68CD" w:rsidRDefault="003D4F59" w:rsidP="00051E1D">
      <w:pPr>
        <w:pStyle w:val="a0"/>
        <w:keepLines w:val="0"/>
        <w:numPr>
          <w:ilvl w:val="0"/>
          <w:numId w:val="33"/>
        </w:numPr>
        <w:ind w:left="851" w:hanging="284"/>
      </w:pPr>
      <w:r>
        <w:t>Аннотация. Данный раздел содержит краткое описание статистической работы и системы Автоматизированной обработки данных (АОД);</w:t>
      </w:r>
    </w:p>
    <w:p w:rsidR="003D4F59" w:rsidRDefault="003D4F59" w:rsidP="00051E1D">
      <w:pPr>
        <w:pStyle w:val="a0"/>
        <w:keepLines w:val="0"/>
        <w:numPr>
          <w:ilvl w:val="0"/>
          <w:numId w:val="33"/>
        </w:numPr>
        <w:ind w:left="851" w:hanging="284"/>
      </w:pPr>
      <w:r>
        <w:t>Используемые сокращения. С</w:t>
      </w:r>
      <w:r w:rsidRPr="00844D10">
        <w:t xml:space="preserve">одержит перечень используемых в ЭО и приложениях к нему сокращений, не являющихся стандартными </w:t>
      </w:r>
      <w:r w:rsidRPr="00844D10">
        <w:lastRenderedPageBreak/>
        <w:t>или общепринятыми во внутреннем документообороте Росстата либо требующих пояснения для однозначного толкования в рамках данной статистической работы</w:t>
      </w:r>
      <w:r>
        <w:t>;</w:t>
      </w:r>
    </w:p>
    <w:p w:rsidR="003D4F59" w:rsidRDefault="003D4F59" w:rsidP="00051E1D">
      <w:pPr>
        <w:pStyle w:val="a0"/>
        <w:keepLines w:val="0"/>
        <w:numPr>
          <w:ilvl w:val="0"/>
          <w:numId w:val="33"/>
        </w:numPr>
        <w:ind w:left="851" w:hanging="284"/>
      </w:pPr>
      <w:r>
        <w:t xml:space="preserve">Паспорт </w:t>
      </w:r>
      <w:proofErr w:type="spellStart"/>
      <w:r>
        <w:t>предбазовой</w:t>
      </w:r>
      <w:proofErr w:type="spellEnd"/>
      <w:r>
        <w:t xml:space="preserve"> обработки. С</w:t>
      </w:r>
      <w:r w:rsidRPr="00844D10">
        <w:t>одержит общие сведения о статистической работе, в том числе, количественные характеристики, предназначенные для автоматизированного расчета трудоемкости работы</w:t>
      </w:r>
      <w:r>
        <w:t>;</w:t>
      </w:r>
    </w:p>
    <w:p w:rsidR="003D4F59" w:rsidRDefault="003D4F59" w:rsidP="00051E1D">
      <w:pPr>
        <w:pStyle w:val="a0"/>
        <w:keepLines w:val="0"/>
        <w:numPr>
          <w:ilvl w:val="0"/>
          <w:numId w:val="33"/>
        </w:numPr>
        <w:ind w:left="851" w:hanging="284"/>
      </w:pPr>
      <w:r>
        <w:t>Объекты наблюдения. С</w:t>
      </w:r>
      <w:r w:rsidRPr="00844D10">
        <w:t>одержит описание совокупности объектов наблюдения, обследуемых в рамках данной работы</w:t>
      </w:r>
      <w:r>
        <w:t>;3</w:t>
      </w:r>
    </w:p>
    <w:p w:rsidR="003D4F59" w:rsidRDefault="003D4F59" w:rsidP="00051E1D">
      <w:pPr>
        <w:pStyle w:val="a0"/>
        <w:keepLines w:val="0"/>
        <w:numPr>
          <w:ilvl w:val="0"/>
          <w:numId w:val="33"/>
        </w:numPr>
        <w:ind w:left="851" w:hanging="284"/>
      </w:pPr>
      <w:r>
        <w:t xml:space="preserve">Схема информационных потоков. </w:t>
      </w:r>
      <w:r w:rsidR="00727343">
        <w:t>С</w:t>
      </w:r>
      <w:r w:rsidR="00727343" w:rsidRPr="00844D10">
        <w:t>одержит описание схемы прохождения статистической информации по уровням обработки (</w:t>
      </w:r>
      <w:proofErr w:type="gramStart"/>
      <w:r w:rsidR="00727343" w:rsidRPr="00844D10">
        <w:t>районный</w:t>
      </w:r>
      <w:proofErr w:type="gramEnd"/>
      <w:r w:rsidR="00727343" w:rsidRPr="00844D10">
        <w:t>, региональный, федеральный)</w:t>
      </w:r>
      <w:r w:rsidR="00727343">
        <w:t>;</w:t>
      </w:r>
    </w:p>
    <w:p w:rsidR="00727343" w:rsidRDefault="00727343" w:rsidP="00051E1D">
      <w:pPr>
        <w:pStyle w:val="a0"/>
        <w:keepLines w:val="0"/>
        <w:numPr>
          <w:ilvl w:val="0"/>
          <w:numId w:val="33"/>
        </w:numPr>
        <w:ind w:left="851" w:hanging="284"/>
      </w:pPr>
      <w:r>
        <w:t>Описание нормативно-справочной информации. С</w:t>
      </w:r>
      <w:r w:rsidRPr="00844D10">
        <w:t>одержит описание общероссийских и локальных классификаторов, используемых в разработке</w:t>
      </w:r>
      <w:r>
        <w:t>;</w:t>
      </w:r>
    </w:p>
    <w:p w:rsidR="00727343" w:rsidRDefault="00727343" w:rsidP="00051E1D">
      <w:pPr>
        <w:pStyle w:val="a0"/>
        <w:keepLines w:val="0"/>
        <w:numPr>
          <w:ilvl w:val="0"/>
          <w:numId w:val="33"/>
        </w:numPr>
        <w:ind w:left="851" w:hanging="284"/>
      </w:pPr>
      <w:r>
        <w:t xml:space="preserve">Правила обработки </w:t>
      </w:r>
      <w:proofErr w:type="spellStart"/>
      <w:r>
        <w:t>иформации</w:t>
      </w:r>
      <w:proofErr w:type="spellEnd"/>
      <w:r>
        <w:t xml:space="preserve"> на разных уровнях. С</w:t>
      </w:r>
      <w:r w:rsidRPr="00844D10">
        <w:t>одержит правила обработки информации, которые описываются для каждого уровня обработки в отдельности в виде подразделов</w:t>
      </w:r>
      <w:r>
        <w:t>;</w:t>
      </w:r>
    </w:p>
    <w:p w:rsidR="00727343" w:rsidRDefault="00727343" w:rsidP="00051E1D">
      <w:pPr>
        <w:pStyle w:val="a0"/>
        <w:keepLines w:val="0"/>
        <w:numPr>
          <w:ilvl w:val="0"/>
          <w:numId w:val="33"/>
        </w:numPr>
        <w:ind w:left="851" w:hanging="284"/>
      </w:pPr>
      <w:r>
        <w:t>Порядок обработки специальной информации. С</w:t>
      </w:r>
      <w:r w:rsidRPr="00844D10">
        <w:t>одержит регламент обработки информации, попадающей под требования по защите государственной тайны</w:t>
      </w:r>
      <w:r>
        <w:t>.</w:t>
      </w:r>
    </w:p>
    <w:p w:rsidR="005B6703" w:rsidRDefault="005B6703" w:rsidP="00051E1D">
      <w:pPr>
        <w:keepLines w:val="0"/>
      </w:pPr>
      <w:r>
        <w:t>После завершения разработки</w:t>
      </w:r>
      <w:r w:rsidR="003E00AD">
        <w:t>, документ</w:t>
      </w:r>
      <w:r>
        <w:t xml:space="preserve"> экономического описания долж</w:t>
      </w:r>
      <w:r w:rsidR="003E00AD">
        <w:t>ен</w:t>
      </w:r>
      <w:r>
        <w:t xml:space="preserve"> быть направлен на согласование. В качестве обязательных согласующих лиц должны выступать следующие структурные подразделения и должностные лица:</w:t>
      </w:r>
    </w:p>
    <w:p w:rsidR="005B6703" w:rsidRPr="005B6703" w:rsidRDefault="005B6703" w:rsidP="00051E1D">
      <w:pPr>
        <w:pStyle w:val="2"/>
        <w:spacing w:line="360" w:lineRule="auto"/>
        <w:rPr>
          <w:sz w:val="28"/>
          <w:szCs w:val="28"/>
        </w:rPr>
      </w:pPr>
      <w:r w:rsidRPr="005B6703">
        <w:rPr>
          <w:rStyle w:val="aff2"/>
          <w:szCs w:val="28"/>
        </w:rPr>
        <w:t>Руководитель</w:t>
      </w:r>
      <w:r w:rsidRPr="005B6703">
        <w:rPr>
          <w:sz w:val="28"/>
          <w:szCs w:val="28"/>
        </w:rPr>
        <w:t xml:space="preserve"> Управления ответственного исполнителя документа (Управление-исполнитель);</w:t>
      </w:r>
    </w:p>
    <w:p w:rsidR="005B6703" w:rsidRPr="005B6703" w:rsidRDefault="005B6703" w:rsidP="00051E1D">
      <w:pPr>
        <w:pStyle w:val="2"/>
        <w:spacing w:line="360" w:lineRule="auto"/>
        <w:rPr>
          <w:sz w:val="28"/>
          <w:szCs w:val="28"/>
        </w:rPr>
      </w:pPr>
      <w:r w:rsidRPr="005B6703">
        <w:rPr>
          <w:sz w:val="28"/>
          <w:szCs w:val="28"/>
        </w:rPr>
        <w:t>Начальник Управления организации статистического наблюдения и контроля;</w:t>
      </w:r>
    </w:p>
    <w:p w:rsidR="005B6703" w:rsidRPr="005B6703" w:rsidRDefault="005B6703" w:rsidP="00051E1D">
      <w:pPr>
        <w:pStyle w:val="2"/>
        <w:spacing w:line="360" w:lineRule="auto"/>
        <w:rPr>
          <w:sz w:val="28"/>
          <w:szCs w:val="28"/>
        </w:rPr>
      </w:pPr>
      <w:r w:rsidRPr="005B6703">
        <w:rPr>
          <w:sz w:val="28"/>
          <w:szCs w:val="28"/>
        </w:rPr>
        <w:lastRenderedPageBreak/>
        <w:t>Начальник Управления информационных ресурсов и технологий;</w:t>
      </w:r>
    </w:p>
    <w:p w:rsidR="005B6703" w:rsidRPr="005B6703" w:rsidRDefault="005B6703" w:rsidP="00051E1D">
      <w:pPr>
        <w:pStyle w:val="2"/>
        <w:spacing w:line="360" w:lineRule="auto"/>
        <w:rPr>
          <w:sz w:val="28"/>
          <w:szCs w:val="28"/>
        </w:rPr>
      </w:pPr>
      <w:r w:rsidRPr="005B6703">
        <w:rPr>
          <w:sz w:val="28"/>
          <w:szCs w:val="28"/>
        </w:rPr>
        <w:t>Директор ГМЦ Росстата.</w:t>
      </w:r>
    </w:p>
    <w:p w:rsidR="003E00AD" w:rsidRDefault="00E77B30" w:rsidP="00051E1D">
      <w:pPr>
        <w:keepLines w:val="0"/>
      </w:pPr>
      <w:r>
        <w:t>На основе</w:t>
      </w:r>
      <w:r w:rsidR="003E00AD">
        <w:t xml:space="preserve"> документа ЭО </w:t>
      </w:r>
      <w:r>
        <w:t xml:space="preserve">разработчики </w:t>
      </w:r>
      <w:proofErr w:type="spellStart"/>
      <w:r>
        <w:t>программноо</w:t>
      </w:r>
      <w:proofErr w:type="spellEnd"/>
      <w:r>
        <w:t xml:space="preserve"> обеспечения начинают</w:t>
      </w:r>
      <w:r w:rsidR="003E00AD">
        <w:t xml:space="preserve"> комплекс работ по подготовке электронных версий форм статистической отчетности</w:t>
      </w:r>
      <w:r>
        <w:t>.</w:t>
      </w:r>
    </w:p>
    <w:p w:rsidR="00A61718" w:rsidRDefault="005B6703" w:rsidP="00051E1D">
      <w:pPr>
        <w:keepLines w:val="0"/>
      </w:pPr>
      <w:r w:rsidRPr="00805998">
        <w:t>Контрольный</w:t>
      </w:r>
      <w:r w:rsidRPr="00844D10">
        <w:t xml:space="preserve"> пример к экономическому описанию (далее – Контрольный пример) является частью</w:t>
      </w:r>
      <w:r w:rsidR="00CA28AF">
        <w:t xml:space="preserve"> </w:t>
      </w:r>
      <w:r w:rsidRPr="00844D10">
        <w:t xml:space="preserve">экономического описания </w:t>
      </w:r>
      <w:r w:rsidR="00805998">
        <w:t xml:space="preserve">и разрабатывается для проверки корректности </w:t>
      </w:r>
      <w:proofErr w:type="gramStart"/>
      <w:r w:rsidR="00805998">
        <w:t>ЭВФ</w:t>
      </w:r>
      <w:proofErr w:type="gramEnd"/>
      <w:r w:rsidR="00805998">
        <w:t xml:space="preserve"> и</w:t>
      </w:r>
      <w:r w:rsidR="00D065A9">
        <w:t>, как следствие,</w:t>
      </w:r>
      <w:r w:rsidR="00805998">
        <w:t xml:space="preserve"> документа ЭО</w:t>
      </w:r>
      <w:r w:rsidRPr="00844D10">
        <w:t>.</w:t>
      </w:r>
      <w:r>
        <w:t xml:space="preserve"> </w:t>
      </w:r>
    </w:p>
    <w:p w:rsidR="005B6703" w:rsidRPr="006059CD" w:rsidRDefault="005B6703" w:rsidP="00051E1D">
      <w:pPr>
        <w:keepLines w:val="0"/>
      </w:pPr>
      <w:r>
        <w:t>Разработка к</w:t>
      </w:r>
      <w:r w:rsidRPr="00844D10">
        <w:t>онтрольн</w:t>
      </w:r>
      <w:r>
        <w:t>ого</w:t>
      </w:r>
      <w:r w:rsidRPr="00844D10">
        <w:t xml:space="preserve"> пример</w:t>
      </w:r>
      <w:r>
        <w:t>а является рекомендательной.</w:t>
      </w:r>
    </w:p>
    <w:p w:rsidR="005B6703" w:rsidRPr="0010063E" w:rsidRDefault="005B6703" w:rsidP="00051E1D">
      <w:pPr>
        <w:keepLines w:val="0"/>
      </w:pPr>
      <w:r w:rsidRPr="00844D10">
        <w:t xml:space="preserve">Контрольный пример </w:t>
      </w:r>
      <w:r>
        <w:t>содержит</w:t>
      </w:r>
      <w:r w:rsidR="00805998">
        <w:t xml:space="preserve"> контрольные</w:t>
      </w:r>
      <w:r w:rsidRPr="00844D10">
        <w:t xml:space="preserve"> данные в количестве, достаточном для полноценной</w:t>
      </w:r>
      <w:r w:rsidR="00805998">
        <w:t xml:space="preserve"> проверки</w:t>
      </w:r>
      <w:r w:rsidRPr="00844D10">
        <w:t xml:space="preserve"> каждой ветви алгоритма производства статистических данных.</w:t>
      </w:r>
    </w:p>
    <w:p w:rsidR="00805998" w:rsidRDefault="005B6703" w:rsidP="00051E1D">
      <w:pPr>
        <w:keepLines w:val="0"/>
      </w:pPr>
      <w:r w:rsidRPr="0010063E">
        <w:t>Помимо первичных</w:t>
      </w:r>
      <w:r>
        <w:t xml:space="preserve"> отчетов с корректными данными К</w:t>
      </w:r>
      <w:r w:rsidRPr="0010063E">
        <w:t>онтрольный при</w:t>
      </w:r>
      <w:r>
        <w:t>мер содержит</w:t>
      </w:r>
      <w:r w:rsidRPr="0010063E">
        <w:t xml:space="preserve"> отчеты с заведомо неверными исходными данными. Ошибочные данные должны от</w:t>
      </w:r>
      <w:r>
        <w:t>разить</w:t>
      </w:r>
      <w:r w:rsidRPr="0010063E">
        <w:t xml:space="preserve"> все виды контроля по данной форме стат</w:t>
      </w:r>
      <w:r w:rsidR="00805998">
        <w:t xml:space="preserve">истической </w:t>
      </w:r>
      <w:r w:rsidRPr="0010063E">
        <w:t xml:space="preserve">отчетности. </w:t>
      </w:r>
    </w:p>
    <w:p w:rsidR="005B6703" w:rsidRPr="001C68CD" w:rsidRDefault="005B6703" w:rsidP="00051E1D">
      <w:pPr>
        <w:keepLines w:val="0"/>
      </w:pPr>
      <w:r>
        <w:t>После завершения разработки Контрольный пример сохраняется</w:t>
      </w:r>
      <w:r w:rsidR="005B7D06">
        <w:t xml:space="preserve"> </w:t>
      </w:r>
      <w:r>
        <w:t>рядом с остальными документами ЭО.</w:t>
      </w:r>
    </w:p>
    <w:p w:rsidR="003E3886" w:rsidRPr="00EE3D18" w:rsidRDefault="005E7AFF" w:rsidP="00051E1D">
      <w:pPr>
        <w:pStyle w:val="30"/>
        <w:keepLines w:val="0"/>
      </w:pPr>
      <w:bookmarkStart w:id="11" w:name="_Toc357680733"/>
      <w:r w:rsidRPr="00DF7559">
        <w:t xml:space="preserve">1.4 </w:t>
      </w:r>
      <w:r w:rsidR="00C5012C" w:rsidRPr="00DF7559">
        <w:t>Постановка задачи</w:t>
      </w:r>
      <w:bookmarkEnd w:id="11"/>
    </w:p>
    <w:p w:rsidR="006D27F0" w:rsidRDefault="006D27F0" w:rsidP="00051E1D">
      <w:pPr>
        <w:keepLines w:val="0"/>
      </w:pPr>
      <w:r>
        <w:t>На данный момент процесс разработки</w:t>
      </w:r>
      <w:r w:rsidR="00805998">
        <w:t xml:space="preserve"> документа</w:t>
      </w:r>
      <w:r>
        <w:t xml:space="preserve"> экономического описания – это сложная и трудоемкая работа специалистов ЦА Росстата. В ходе подготовки ЭО используются различные справочники, как стандартные, так и локальные, и общероссийские классификаторы, которые хранятся в базах данных Росстата. </w:t>
      </w:r>
    </w:p>
    <w:p w:rsidR="006D27F0" w:rsidRDefault="006D27F0" w:rsidP="00051E1D">
      <w:pPr>
        <w:keepLines w:val="0"/>
      </w:pPr>
      <w:r>
        <w:t xml:space="preserve">Стандартные справочники и общероссийские классификаторы хранятся в базе данных Каталога статистических показателей (БД КСП). Локальные справочники – это выборки из стандартных справочников, </w:t>
      </w:r>
      <w:r>
        <w:lastRenderedPageBreak/>
        <w:t>которые формируются для конкретной статистической работы. Локальные справочники хранятся в базе данных Нормативно-справочной информации (БД ЭОНСИ).</w:t>
      </w:r>
    </w:p>
    <w:p w:rsidR="006D27F0" w:rsidRDefault="006D27F0" w:rsidP="00051E1D">
      <w:pPr>
        <w:keepLines w:val="0"/>
      </w:pPr>
      <w:r w:rsidRPr="00D85798">
        <w:t>Помимо указанных баз данных, также используется база данных Генеральная совокупность (БД ГС),</w:t>
      </w:r>
      <w:r w:rsidR="00D031FB" w:rsidRPr="00D85798">
        <w:t xml:space="preserve"> которая </w:t>
      </w:r>
      <w:proofErr w:type="spellStart"/>
      <w:r w:rsidR="00D031FB" w:rsidRPr="00D85798">
        <w:t>содерджит</w:t>
      </w:r>
      <w:proofErr w:type="spellEnd"/>
      <w:r w:rsidR="00D031FB" w:rsidRPr="00D85798">
        <w:t xml:space="preserve"> информацию </w:t>
      </w:r>
      <w:proofErr w:type="gramStart"/>
      <w:r w:rsidR="00D031FB" w:rsidRPr="00D85798">
        <w:t>о</w:t>
      </w:r>
      <w:proofErr w:type="gramEnd"/>
      <w:r w:rsidR="00D031FB" w:rsidRPr="00D85798">
        <w:t xml:space="preserve"> всех респондентах. С помощью БД ГС специалисты ЦА Росстата формируют условия отбора респондентов, которые будут задействованы в обследовании</w:t>
      </w:r>
      <w:r w:rsidR="00D031FB">
        <w:t xml:space="preserve">, </w:t>
      </w:r>
      <w:r w:rsidR="00C20954">
        <w:t>в рамках</w:t>
      </w:r>
      <w:r w:rsidR="00D031FB">
        <w:t xml:space="preserve"> которого разрабатывается экономическое описание.</w:t>
      </w:r>
      <w:r>
        <w:t xml:space="preserve"> </w:t>
      </w:r>
    </w:p>
    <w:p w:rsidR="00C20954" w:rsidRDefault="00C20954" w:rsidP="00051E1D">
      <w:pPr>
        <w:keepLines w:val="0"/>
      </w:pPr>
      <w:r>
        <w:t xml:space="preserve">В процессе разработки </w:t>
      </w:r>
      <w:r w:rsidR="00805998">
        <w:t xml:space="preserve">документа </w:t>
      </w:r>
      <w:r>
        <w:t>ЭО сотрудникам ответственных Управлений приходится постоянно следить</w:t>
      </w:r>
      <w:r w:rsidR="00DA62A7">
        <w:t xml:space="preserve"> не только за актуальностью самого документа ЭО, но также</w:t>
      </w:r>
      <w:r>
        <w:t xml:space="preserve"> за актуальностью информации </w:t>
      </w:r>
      <w:r w:rsidR="00DA62A7">
        <w:t xml:space="preserve">в </w:t>
      </w:r>
      <w:r>
        <w:t>источниках</w:t>
      </w:r>
      <w:r w:rsidR="00DA62A7">
        <w:t xml:space="preserve"> данных.</w:t>
      </w:r>
      <w:r>
        <w:t xml:space="preserve"> </w:t>
      </w:r>
      <w:r w:rsidR="00DA62A7">
        <w:t>Неактуальная информация сказывается на качестве работы и, как следствие, является причиной большого количества ошибок.</w:t>
      </w:r>
    </w:p>
    <w:p w:rsidR="00C20954" w:rsidRDefault="00C20954" w:rsidP="00051E1D">
      <w:pPr>
        <w:keepLines w:val="0"/>
      </w:pPr>
      <w:r>
        <w:t xml:space="preserve">Частью экономического описания является разработка электронных версий форм статистической отчетности. На данный момент </w:t>
      </w:r>
      <w:proofErr w:type="gramStart"/>
      <w:r>
        <w:t>ЭВФ</w:t>
      </w:r>
      <w:proofErr w:type="gramEnd"/>
      <w:r>
        <w:t xml:space="preserve"> возможно разработать только после окончания разработки</w:t>
      </w:r>
      <w:r w:rsidR="00805998">
        <w:t xml:space="preserve"> документа</w:t>
      </w:r>
      <w:r>
        <w:t xml:space="preserve"> ЭО, что также требует дополнительного времени.</w:t>
      </w:r>
    </w:p>
    <w:p w:rsidR="00C20954" w:rsidRPr="006D27F0" w:rsidRDefault="00C20954" w:rsidP="00051E1D">
      <w:pPr>
        <w:keepLines w:val="0"/>
      </w:pPr>
      <w:r>
        <w:t>После окончания разработки,</w:t>
      </w:r>
      <w:r w:rsidR="00805998">
        <w:t xml:space="preserve"> </w:t>
      </w:r>
      <w:r>
        <w:t xml:space="preserve">ЭО сохраняется локально, на сетевом диске Росстата или в других хранилищах, </w:t>
      </w:r>
      <w:proofErr w:type="spellStart"/>
      <w:r>
        <w:t>т</w:t>
      </w:r>
      <w:proofErr w:type="gramStart"/>
      <w:r>
        <w:t>.е</w:t>
      </w:r>
      <w:proofErr w:type="spellEnd"/>
      <w:proofErr w:type="gramEnd"/>
      <w:r>
        <w:t xml:space="preserve"> отсутствует единое хранилище актуальных ЭО.</w:t>
      </w:r>
    </w:p>
    <w:p w:rsidR="00846CF1" w:rsidRDefault="00846CF1" w:rsidP="00051E1D">
      <w:pPr>
        <w:keepLines w:val="0"/>
        <w:spacing w:after="0"/>
        <w:ind w:firstLine="709"/>
      </w:pPr>
      <w:r>
        <w:t xml:space="preserve">В связи с </w:t>
      </w:r>
      <w:proofErr w:type="gramStart"/>
      <w:r>
        <w:t>вышеизложенным</w:t>
      </w:r>
      <w:proofErr w:type="gramEnd"/>
      <w:r>
        <w:t>, выделим основные проблемы, связанные с подготовкой экономических описаний специалистами ЦА Росстата:</w:t>
      </w:r>
    </w:p>
    <w:p w:rsidR="00846CF1" w:rsidRPr="007B4728" w:rsidRDefault="002D4B4E" w:rsidP="00051E1D">
      <w:pPr>
        <w:keepLines w:val="0"/>
        <w:numPr>
          <w:ilvl w:val="0"/>
          <w:numId w:val="21"/>
        </w:numPr>
        <w:tabs>
          <w:tab w:val="clear" w:pos="720"/>
          <w:tab w:val="num" w:pos="709"/>
        </w:tabs>
        <w:spacing w:after="0"/>
        <w:ind w:hanging="436"/>
        <w:jc w:val="left"/>
      </w:pPr>
      <w:r>
        <w:t>Подготовка ЭО требует больших временных затрат</w:t>
      </w:r>
      <w:r w:rsidR="00846CF1">
        <w:t>;</w:t>
      </w:r>
    </w:p>
    <w:p w:rsidR="00846CF1" w:rsidRPr="007B4728" w:rsidRDefault="002D4B4E" w:rsidP="00051E1D">
      <w:pPr>
        <w:keepLines w:val="0"/>
        <w:numPr>
          <w:ilvl w:val="0"/>
          <w:numId w:val="21"/>
        </w:numPr>
        <w:tabs>
          <w:tab w:val="clear" w:pos="720"/>
          <w:tab w:val="num" w:pos="709"/>
        </w:tabs>
        <w:spacing w:after="0"/>
        <w:ind w:hanging="436"/>
        <w:jc w:val="left"/>
      </w:pPr>
      <w:r>
        <w:t>Низкое качество работы</w:t>
      </w:r>
      <w:r w:rsidR="00846CF1">
        <w:t>;</w:t>
      </w:r>
    </w:p>
    <w:p w:rsidR="00846CF1" w:rsidRPr="007B4728" w:rsidRDefault="002D4B4E" w:rsidP="00051E1D">
      <w:pPr>
        <w:keepLines w:val="0"/>
        <w:numPr>
          <w:ilvl w:val="0"/>
          <w:numId w:val="21"/>
        </w:numPr>
        <w:tabs>
          <w:tab w:val="clear" w:pos="720"/>
          <w:tab w:val="num" w:pos="709"/>
        </w:tabs>
        <w:spacing w:after="0"/>
        <w:ind w:hanging="436"/>
        <w:jc w:val="left"/>
      </w:pPr>
      <w:r>
        <w:t>Большое количество ошибок</w:t>
      </w:r>
      <w:r w:rsidR="00846CF1">
        <w:t>;</w:t>
      </w:r>
    </w:p>
    <w:p w:rsidR="00983D09" w:rsidRDefault="00983D09" w:rsidP="00051E1D">
      <w:pPr>
        <w:keepLines w:val="0"/>
        <w:numPr>
          <w:ilvl w:val="0"/>
          <w:numId w:val="21"/>
        </w:numPr>
        <w:tabs>
          <w:tab w:val="clear" w:pos="720"/>
          <w:tab w:val="num" w:pos="709"/>
        </w:tabs>
        <w:spacing w:after="0"/>
        <w:ind w:hanging="436"/>
        <w:jc w:val="left"/>
      </w:pPr>
      <w:r>
        <w:t>Отсутствует возможность следить за актуальностью документа;</w:t>
      </w:r>
    </w:p>
    <w:p w:rsidR="00846CF1" w:rsidRDefault="00983D09" w:rsidP="00051E1D">
      <w:pPr>
        <w:keepLines w:val="0"/>
        <w:numPr>
          <w:ilvl w:val="0"/>
          <w:numId w:val="21"/>
        </w:numPr>
        <w:tabs>
          <w:tab w:val="clear" w:pos="720"/>
          <w:tab w:val="num" w:pos="709"/>
        </w:tabs>
        <w:spacing w:after="0"/>
        <w:ind w:hanging="436"/>
        <w:jc w:val="left"/>
      </w:pPr>
      <w:r>
        <w:t>Отсутствует единое хранилище</w:t>
      </w:r>
      <w:r w:rsidR="00CA28AF">
        <w:t xml:space="preserve"> </w:t>
      </w:r>
      <w:r>
        <w:t>ЭО.</w:t>
      </w:r>
    </w:p>
    <w:p w:rsidR="00B61DD6" w:rsidRDefault="002D4B4E" w:rsidP="00051E1D">
      <w:pPr>
        <w:keepLines w:val="0"/>
      </w:pPr>
      <w:r>
        <w:lastRenderedPageBreak/>
        <w:t xml:space="preserve">Целью настоящего дипломного проекта является </w:t>
      </w:r>
      <w:r w:rsidR="00100BC7">
        <w:t>обеспечение информационной поддержки процесса подготовки экономических описаний</w:t>
      </w:r>
      <w:r>
        <w:t>.</w:t>
      </w:r>
    </w:p>
    <w:p w:rsidR="00C5012C" w:rsidRDefault="00983D09" w:rsidP="00051E1D">
      <w:pPr>
        <w:keepLines w:val="0"/>
      </w:pPr>
      <w:r>
        <w:t xml:space="preserve">Для достижения цели </w:t>
      </w:r>
      <w:r w:rsidR="00B61DD6">
        <w:t xml:space="preserve">будут </w:t>
      </w:r>
      <w:r w:rsidR="00846CF1">
        <w:t>поставлены и решены следующие задачи:</w:t>
      </w:r>
    </w:p>
    <w:p w:rsidR="00983D09" w:rsidRDefault="007A635B" w:rsidP="00051E1D">
      <w:pPr>
        <w:pStyle w:val="a0"/>
        <w:keepLines w:val="0"/>
        <w:numPr>
          <w:ilvl w:val="0"/>
          <w:numId w:val="12"/>
        </w:numPr>
        <w:spacing w:after="200"/>
        <w:ind w:left="1134" w:hanging="283"/>
        <w:jc w:val="left"/>
      </w:pPr>
      <w:r>
        <w:t>Обследование, о</w:t>
      </w:r>
      <w:r w:rsidR="00983D09">
        <w:t>писание</w:t>
      </w:r>
      <w:r>
        <w:t xml:space="preserve"> и</w:t>
      </w:r>
      <w:r w:rsidR="00DA62A7">
        <w:t xml:space="preserve"> анализ</w:t>
      </w:r>
      <w:r w:rsidR="00983D09">
        <w:t xml:space="preserve"> бизнес-процесса подготовки ЭО;</w:t>
      </w:r>
    </w:p>
    <w:p w:rsidR="007A635B" w:rsidRDefault="007A635B" w:rsidP="00051E1D">
      <w:pPr>
        <w:pStyle w:val="a0"/>
        <w:keepLines w:val="0"/>
        <w:numPr>
          <w:ilvl w:val="0"/>
          <w:numId w:val="12"/>
        </w:numPr>
        <w:spacing w:after="200"/>
        <w:ind w:left="1134" w:hanging="283"/>
        <w:jc w:val="left"/>
      </w:pPr>
      <w:r>
        <w:t>Моделирование бизнес-процесса подготовки ЭО;</w:t>
      </w:r>
    </w:p>
    <w:p w:rsidR="00983D09" w:rsidRDefault="00983D09" w:rsidP="00051E1D">
      <w:pPr>
        <w:pStyle w:val="a0"/>
        <w:keepLines w:val="0"/>
        <w:numPr>
          <w:ilvl w:val="0"/>
          <w:numId w:val="12"/>
        </w:numPr>
        <w:spacing w:after="200"/>
        <w:ind w:left="1134" w:hanging="283"/>
        <w:jc w:val="left"/>
      </w:pPr>
      <w:r>
        <w:t>Формирование требований к внедряемой информационной системе;</w:t>
      </w:r>
    </w:p>
    <w:p w:rsidR="00983D09" w:rsidRDefault="00DA62A7" w:rsidP="00051E1D">
      <w:pPr>
        <w:pStyle w:val="a0"/>
        <w:keepLines w:val="0"/>
        <w:numPr>
          <w:ilvl w:val="0"/>
          <w:numId w:val="12"/>
        </w:numPr>
        <w:spacing w:after="0"/>
        <w:ind w:left="1134" w:hanging="283"/>
        <w:jc w:val="left"/>
      </w:pPr>
      <w:r>
        <w:t>Реализация</w:t>
      </w:r>
      <w:r w:rsidR="00983D09">
        <w:t xml:space="preserve"> требований.</w:t>
      </w:r>
    </w:p>
    <w:p w:rsidR="00DA62A7" w:rsidRDefault="00DF40EB" w:rsidP="00051E1D">
      <w:pPr>
        <w:keepLines w:val="0"/>
        <w:spacing w:after="0"/>
        <w:jc w:val="left"/>
      </w:pPr>
      <w:r>
        <w:t>Внедрен</w:t>
      </w:r>
      <w:r w:rsidR="00805998">
        <w:t>ие</w:t>
      </w:r>
      <w:r>
        <w:t xml:space="preserve"> </w:t>
      </w:r>
      <w:r w:rsidR="009B2BDA">
        <w:t>системы</w:t>
      </w:r>
      <w:r>
        <w:t xml:space="preserve"> подготовки электронных экономических описаний </w:t>
      </w:r>
      <w:r w:rsidR="00DA62A7">
        <w:t>позволит:</w:t>
      </w:r>
    </w:p>
    <w:p w:rsidR="00DA62A7" w:rsidRDefault="00DA62A7" w:rsidP="00051E1D">
      <w:pPr>
        <w:pStyle w:val="a0"/>
        <w:keepLines w:val="0"/>
        <w:numPr>
          <w:ilvl w:val="0"/>
          <w:numId w:val="13"/>
        </w:numPr>
        <w:spacing w:after="0"/>
        <w:ind w:left="1134" w:hanging="357"/>
      </w:pPr>
      <w:r>
        <w:t>Уменьшить временные затраты по подготовке ЭО;</w:t>
      </w:r>
    </w:p>
    <w:p w:rsidR="00DA62A7" w:rsidRDefault="00DA62A7" w:rsidP="00051E1D">
      <w:pPr>
        <w:pStyle w:val="a0"/>
        <w:keepLines w:val="0"/>
        <w:numPr>
          <w:ilvl w:val="0"/>
          <w:numId w:val="13"/>
        </w:numPr>
        <w:spacing w:after="0"/>
        <w:ind w:left="1134" w:hanging="357"/>
      </w:pPr>
      <w:r>
        <w:t>Контролировать процесс подготовки ЭО;</w:t>
      </w:r>
    </w:p>
    <w:p w:rsidR="00DA62A7" w:rsidRDefault="00DA62A7" w:rsidP="00051E1D">
      <w:pPr>
        <w:pStyle w:val="a0"/>
        <w:keepLines w:val="0"/>
        <w:numPr>
          <w:ilvl w:val="0"/>
          <w:numId w:val="13"/>
        </w:numPr>
        <w:spacing w:after="0"/>
        <w:ind w:left="1134" w:hanging="357"/>
      </w:pPr>
      <w:r>
        <w:t>Снизить количество ошибок;</w:t>
      </w:r>
    </w:p>
    <w:p w:rsidR="00DA62A7" w:rsidRDefault="00DA62A7" w:rsidP="00051E1D">
      <w:pPr>
        <w:pStyle w:val="a0"/>
        <w:keepLines w:val="0"/>
        <w:numPr>
          <w:ilvl w:val="0"/>
          <w:numId w:val="13"/>
        </w:numPr>
        <w:spacing w:after="0"/>
        <w:ind w:left="1134" w:hanging="357"/>
      </w:pPr>
      <w:r>
        <w:t>Обеспечить актуальность ЭО;</w:t>
      </w:r>
    </w:p>
    <w:p w:rsidR="00DA62A7" w:rsidRDefault="00DA62A7" w:rsidP="00051E1D">
      <w:pPr>
        <w:pStyle w:val="a0"/>
        <w:keepLines w:val="0"/>
        <w:numPr>
          <w:ilvl w:val="0"/>
          <w:numId w:val="13"/>
        </w:numPr>
        <w:spacing w:after="0"/>
        <w:ind w:left="1134" w:hanging="357"/>
      </w:pPr>
      <w:r>
        <w:t>Облегчить работу специалистов Росстата в подготовке ЭО.</w:t>
      </w:r>
    </w:p>
    <w:p w:rsidR="00DA62A7" w:rsidRPr="00892B8E" w:rsidRDefault="00DA62A7" w:rsidP="00051E1D">
      <w:pPr>
        <w:keepLines w:val="0"/>
        <w:spacing w:after="0" w:line="240" w:lineRule="auto"/>
        <w:jc w:val="left"/>
      </w:pPr>
    </w:p>
    <w:p w:rsidR="00727343" w:rsidRPr="001C68CD" w:rsidRDefault="00727343" w:rsidP="00051E1D">
      <w:pPr>
        <w:keepLines w:val="0"/>
        <w:ind w:firstLine="0"/>
      </w:pPr>
    </w:p>
    <w:p w:rsidR="001C68CD" w:rsidRPr="00726AD4" w:rsidRDefault="00892B8E" w:rsidP="00051E1D">
      <w:pPr>
        <w:pStyle w:val="12"/>
        <w:keepLines w:val="0"/>
        <w:rPr>
          <w:szCs w:val="24"/>
        </w:rPr>
      </w:pPr>
      <w:r w:rsidRPr="003E3886">
        <w:br w:type="page"/>
      </w:r>
      <w:bookmarkStart w:id="12" w:name="_Toc357680734"/>
      <w:r w:rsidR="005E7AFF" w:rsidRPr="00906C5D">
        <w:lastRenderedPageBreak/>
        <w:t>2.</w:t>
      </w:r>
      <w:r w:rsidR="00EE3D18" w:rsidRPr="00EE3D18">
        <w:t xml:space="preserve"> </w:t>
      </w:r>
      <w:r w:rsidR="001C68CD" w:rsidRPr="003E0987">
        <w:t xml:space="preserve">АНАЛИЗ </w:t>
      </w:r>
      <w:r w:rsidR="00726AD4">
        <w:t>БИЗНЕС-ПРОЦЕССОВ</w:t>
      </w:r>
      <w:r w:rsidR="00726AD4" w:rsidRPr="003E0987">
        <w:t xml:space="preserve"> </w:t>
      </w:r>
      <w:r w:rsidR="001C68CD" w:rsidRPr="003E0987">
        <w:t>ПОДГОТОВКИ ЭКОНОМИЧЕСКИХ ОПИСАНИЙ</w:t>
      </w:r>
      <w:bookmarkEnd w:id="12"/>
    </w:p>
    <w:p w:rsidR="001C68CD" w:rsidRPr="003E0987" w:rsidRDefault="005E7AFF" w:rsidP="00051E1D">
      <w:pPr>
        <w:pStyle w:val="30"/>
        <w:keepLines w:val="0"/>
      </w:pPr>
      <w:bookmarkStart w:id="13" w:name="_Toc357680735"/>
      <w:r>
        <w:t xml:space="preserve">2.1 </w:t>
      </w:r>
      <w:r w:rsidR="00726AD4">
        <w:t>Формализация</w:t>
      </w:r>
      <w:r w:rsidR="00726AD4" w:rsidRPr="003E0987">
        <w:t xml:space="preserve"> </w:t>
      </w:r>
      <w:r w:rsidR="001C68CD" w:rsidRPr="003E0987">
        <w:t>бизнес-процессов</w:t>
      </w:r>
      <w:bookmarkEnd w:id="13"/>
    </w:p>
    <w:p w:rsidR="00DA62A7" w:rsidRPr="007D4061" w:rsidRDefault="00DA62A7" w:rsidP="00051E1D">
      <w:pPr>
        <w:keepLines w:val="0"/>
      </w:pPr>
      <w:r>
        <w:t xml:space="preserve">В качестве инструмента моделирования была выбрана среда </w:t>
      </w:r>
      <w:r>
        <w:rPr>
          <w:lang w:val="en-US"/>
        </w:rPr>
        <w:t>MS</w:t>
      </w:r>
      <w:r w:rsidRPr="003E3886">
        <w:t xml:space="preserve"> </w:t>
      </w:r>
      <w:r>
        <w:rPr>
          <w:lang w:val="en-US"/>
        </w:rPr>
        <w:t>Visio</w:t>
      </w:r>
      <w:r w:rsidRPr="003E3886">
        <w:t xml:space="preserve">. </w:t>
      </w:r>
      <w:r w:rsidR="007D4061">
        <w:t>Данная среда моделирования позволяет качественно описать не только рассматриваемые бизнес-процессы, но также организационную структуру предприятия и архитектуру внедряемой системы.</w:t>
      </w:r>
    </w:p>
    <w:p w:rsidR="001C68CD" w:rsidRDefault="0090198E" w:rsidP="00051E1D">
      <w:pPr>
        <w:pStyle w:val="11"/>
        <w:keepLines w:val="0"/>
        <w:numPr>
          <w:ilvl w:val="0"/>
          <w:numId w:val="0"/>
        </w:numPr>
        <w:ind w:firstLine="709"/>
      </w:pPr>
      <w:r>
        <w:t>Общая с</w:t>
      </w:r>
      <w:r w:rsidR="006243D4">
        <w:t xml:space="preserve">хема процесса </w:t>
      </w:r>
      <w:r w:rsidR="00E77107">
        <w:t>подготовки статистической информации</w:t>
      </w:r>
      <w:r w:rsidR="006243D4">
        <w:t xml:space="preserve"> приведена на </w:t>
      </w:r>
      <w:r w:rsidR="006243D4">
        <w:fldChar w:fldCharType="begin"/>
      </w:r>
      <w:r w:rsidR="006243D4">
        <w:instrText xml:space="preserve"> REF _Ref354405077 \h </w:instrText>
      </w:r>
      <w:r w:rsidR="006243D4">
        <w:fldChar w:fldCharType="separate"/>
      </w:r>
      <w:r w:rsidR="00BF24CC">
        <w:t>Рисунке</w:t>
      </w:r>
      <w:r w:rsidR="00051E1D">
        <w:t xml:space="preserve"> </w:t>
      </w:r>
      <w:r w:rsidR="00051E1D">
        <w:rPr>
          <w:noProof/>
        </w:rPr>
        <w:t>6</w:t>
      </w:r>
      <w:r w:rsidR="006243D4">
        <w:fldChar w:fldCharType="end"/>
      </w:r>
      <w:r w:rsidR="006243D4">
        <w:t>.</w:t>
      </w:r>
    </w:p>
    <w:p w:rsidR="00C9127B" w:rsidRPr="001C68CD" w:rsidRDefault="00C9127B" w:rsidP="00051E1D">
      <w:pPr>
        <w:pStyle w:val="11"/>
        <w:keepLines w:val="0"/>
        <w:numPr>
          <w:ilvl w:val="0"/>
          <w:numId w:val="0"/>
        </w:numPr>
        <w:ind w:left="1065" w:hanging="360"/>
      </w:pPr>
    </w:p>
    <w:p w:rsidR="006243D4" w:rsidRDefault="003B51DE" w:rsidP="00051E1D">
      <w:pPr>
        <w:keepNext/>
        <w:keepLines w:val="0"/>
        <w:spacing w:after="200"/>
        <w:ind w:firstLine="0"/>
        <w:jc w:val="center"/>
      </w:pPr>
      <w:r>
        <w:object w:dxaOrig="7737" w:dyaOrig="1315">
          <v:shape id="_x0000_i1030" type="#_x0000_t75" style="width:432.85pt;height:68.65pt" o:ole="">
            <v:imagedata r:id="rId19" o:title=""/>
          </v:shape>
          <o:OLEObject Type="Embed" ProgID="Visio.Drawing.11" ShapeID="_x0000_i1030" DrawAspect="Content" ObjectID="_1431428896" r:id="rId20"/>
        </w:object>
      </w:r>
    </w:p>
    <w:p w:rsidR="00DF40EB" w:rsidRDefault="006243D4" w:rsidP="00051E1D">
      <w:pPr>
        <w:pStyle w:val="af8"/>
        <w:keepLines w:val="0"/>
        <w:jc w:val="center"/>
      </w:pPr>
      <w:bookmarkStart w:id="14" w:name="_Ref354405077"/>
      <w:r>
        <w:t xml:space="preserve">Рисунок </w:t>
      </w:r>
      <w:fldSimple w:instr=" SEQ Рисунок \* ARABIC ">
        <w:r w:rsidR="00051E1D">
          <w:rPr>
            <w:noProof/>
          </w:rPr>
          <w:t>6</w:t>
        </w:r>
      </w:fldSimple>
      <w:bookmarkEnd w:id="14"/>
      <w:r>
        <w:t xml:space="preserve"> – </w:t>
      </w:r>
      <w:r w:rsidR="0090198E">
        <w:t>Общая с</w:t>
      </w:r>
      <w:r>
        <w:t xml:space="preserve">хема процесса </w:t>
      </w:r>
      <w:r w:rsidR="00E77107">
        <w:t>подготовки статистической информац</w:t>
      </w:r>
      <w:r w:rsidR="00C9127B">
        <w:t>ии</w:t>
      </w:r>
    </w:p>
    <w:p w:rsidR="00DD5BBC" w:rsidRDefault="00DD5BBC" w:rsidP="00051E1D">
      <w:pPr>
        <w:keepNext/>
        <w:keepLines w:val="0"/>
        <w:ind w:firstLine="709"/>
      </w:pPr>
      <w:r>
        <w:t xml:space="preserve">Процесс создания ЭО включает </w:t>
      </w:r>
      <w:r w:rsidR="00A61718">
        <w:t xml:space="preserve">две обязательные </w:t>
      </w:r>
      <w:r>
        <w:t>работ</w:t>
      </w:r>
      <w:r w:rsidR="00A61718">
        <w:t>ы</w:t>
      </w:r>
      <w:r>
        <w:t>, которые выполня</w:t>
      </w:r>
      <w:r w:rsidR="005B7D06">
        <w:t>ют</w:t>
      </w:r>
      <w:r>
        <w:t xml:space="preserve">ся </w:t>
      </w:r>
      <w:proofErr w:type="gramStart"/>
      <w:r>
        <w:t>разными</w:t>
      </w:r>
      <w:proofErr w:type="gramEnd"/>
      <w:r>
        <w:t xml:space="preserve"> ответственными:  работу по разработке</w:t>
      </w:r>
      <w:r w:rsidR="003B51DE">
        <w:t xml:space="preserve"> документа</w:t>
      </w:r>
      <w:r>
        <w:t xml:space="preserve"> ЭО, работу по разработке ЭВФ</w:t>
      </w:r>
      <w:r w:rsidR="00A61718">
        <w:t>. Работа по разработке контрольного примера носит рекомендательный характер</w:t>
      </w:r>
      <w:r>
        <w:t>.</w:t>
      </w:r>
      <w:r w:rsidR="00DB45C5">
        <w:t xml:space="preserve"> На данный момент разработка ЭФВ начинается только после того, как завершится работа над </w:t>
      </w:r>
      <w:r w:rsidR="003B51DE">
        <w:t xml:space="preserve"> документом </w:t>
      </w:r>
      <w:r w:rsidR="00DB45C5">
        <w:t>ЭО.</w:t>
      </w:r>
      <w:r>
        <w:t xml:space="preserve"> В результате работ создается</w:t>
      </w:r>
      <w:r w:rsidR="003B51DE">
        <w:t xml:space="preserve"> </w:t>
      </w:r>
      <w:r>
        <w:t>экономическое описание.</w:t>
      </w:r>
    </w:p>
    <w:p w:rsidR="00E47D33" w:rsidRDefault="00C66825" w:rsidP="00051E1D">
      <w:pPr>
        <w:keepLines w:val="0"/>
      </w:pPr>
      <w:r>
        <w:t>С</w:t>
      </w:r>
      <w:r w:rsidR="00DD5BBC">
        <w:t xml:space="preserve">хема </w:t>
      </w:r>
      <w:r w:rsidR="00496E19">
        <w:rPr>
          <w:lang w:val="en-US"/>
        </w:rPr>
        <w:t>AS</w:t>
      </w:r>
      <w:r w:rsidR="00496E19" w:rsidRPr="001A1F8B">
        <w:t>-</w:t>
      </w:r>
      <w:r w:rsidR="00496E19">
        <w:rPr>
          <w:lang w:val="en-US"/>
        </w:rPr>
        <w:t>IS</w:t>
      </w:r>
      <w:r w:rsidR="00496E19">
        <w:t xml:space="preserve"> </w:t>
      </w:r>
      <w:r w:rsidR="00DD5BBC">
        <w:t>процесса</w:t>
      </w:r>
      <w:r w:rsidR="00496E19">
        <w:t xml:space="preserve"> </w:t>
      </w:r>
      <w:r w:rsidR="00DD5BBC">
        <w:t>разработки</w:t>
      </w:r>
      <w:r w:rsidR="009B2BDA">
        <w:t xml:space="preserve"> Э</w:t>
      </w:r>
      <w:r w:rsidR="00DD5BBC">
        <w:t xml:space="preserve">О приведена на </w:t>
      </w:r>
      <w:r w:rsidR="00DD5BBC">
        <w:fldChar w:fldCharType="begin"/>
      </w:r>
      <w:r w:rsidR="00DD5BBC">
        <w:instrText xml:space="preserve"> REF _Ref354408123 \h </w:instrText>
      </w:r>
      <w:r w:rsidR="00DD5BBC">
        <w:fldChar w:fldCharType="separate"/>
      </w:r>
      <w:r w:rsidR="00BF24CC">
        <w:t>Рисунке</w:t>
      </w:r>
      <w:r w:rsidR="00051E1D">
        <w:t xml:space="preserve"> </w:t>
      </w:r>
      <w:r w:rsidR="00051E1D">
        <w:rPr>
          <w:noProof/>
        </w:rPr>
        <w:t>7</w:t>
      </w:r>
      <w:r w:rsidR="00DD5BBC">
        <w:fldChar w:fldCharType="end"/>
      </w:r>
      <w:r w:rsidR="00DD5BBC">
        <w:t>.</w:t>
      </w:r>
    </w:p>
    <w:p w:rsidR="00DD5BBC" w:rsidRDefault="005B7D06" w:rsidP="00051E1D">
      <w:pPr>
        <w:keepNext/>
        <w:keepLines w:val="0"/>
        <w:ind w:firstLine="0"/>
        <w:jc w:val="center"/>
      </w:pPr>
      <w:r>
        <w:object w:dxaOrig="8843" w:dyaOrig="15782">
          <v:shape id="_x0000_i1031" type="#_x0000_t75" style="width:368.35pt;height:658.9pt" o:ole="">
            <v:imagedata r:id="rId21" o:title=""/>
          </v:shape>
          <o:OLEObject Type="Embed" ProgID="Visio.Drawing.11" ShapeID="_x0000_i1031" DrawAspect="Content" ObjectID="_1431428897" r:id="rId22"/>
        </w:object>
      </w:r>
    </w:p>
    <w:p w:rsidR="00DD5BBC" w:rsidRPr="003E3886" w:rsidRDefault="00DD5BBC" w:rsidP="00051E1D">
      <w:pPr>
        <w:pStyle w:val="af8"/>
        <w:keepLines w:val="0"/>
        <w:jc w:val="center"/>
      </w:pPr>
      <w:bookmarkStart w:id="15" w:name="_Ref354408123"/>
      <w:r>
        <w:t xml:space="preserve">Рисунок </w:t>
      </w:r>
      <w:fldSimple w:instr=" SEQ Рисунок \* ARABIC ">
        <w:r w:rsidR="00051E1D">
          <w:rPr>
            <w:noProof/>
          </w:rPr>
          <w:t>7</w:t>
        </w:r>
      </w:fldSimple>
      <w:bookmarkEnd w:id="15"/>
      <w:r>
        <w:t xml:space="preserve"> – </w:t>
      </w:r>
      <w:proofErr w:type="spellStart"/>
      <w:r w:rsidR="00733C97">
        <w:rPr>
          <w:lang w:val="en-US"/>
        </w:rPr>
        <w:t>eEPC</w:t>
      </w:r>
      <w:proofErr w:type="spellEnd"/>
      <w:r w:rsidR="00733C97" w:rsidRPr="003E3886">
        <w:t>-</w:t>
      </w:r>
      <w:r w:rsidR="00733C97">
        <w:t>диаграмма</w:t>
      </w:r>
      <w:r>
        <w:t xml:space="preserve"> процесса «Разработка ЭО»</w:t>
      </w:r>
      <w:r w:rsidR="00496E19" w:rsidRPr="003E3886">
        <w:t xml:space="preserve"> (</w:t>
      </w:r>
      <w:r w:rsidR="00496E19">
        <w:rPr>
          <w:lang w:val="en-US"/>
        </w:rPr>
        <w:t>AS</w:t>
      </w:r>
      <w:r w:rsidR="00496E19" w:rsidRPr="003E3886">
        <w:t>-</w:t>
      </w:r>
      <w:r w:rsidR="00496E19">
        <w:rPr>
          <w:lang w:val="en-US"/>
        </w:rPr>
        <w:t>IS</w:t>
      </w:r>
      <w:r w:rsidR="00496E19" w:rsidRPr="003E3886">
        <w:t>)</w:t>
      </w:r>
    </w:p>
    <w:p w:rsidR="00496E19" w:rsidRDefault="00496E19" w:rsidP="00051E1D">
      <w:pPr>
        <w:keepLines w:val="0"/>
      </w:pPr>
      <w:r>
        <w:lastRenderedPageBreak/>
        <w:t xml:space="preserve">Внедрение СПЭЭО позволит сократить время подготовки экономического описания за счет интуитивного понятного экономисту интерфейса и функционала. СПЭЭО позволит экономисту разработать </w:t>
      </w:r>
      <w:proofErr w:type="gramStart"/>
      <w:r>
        <w:t>ЭВФ</w:t>
      </w:r>
      <w:proofErr w:type="gramEnd"/>
      <w:r>
        <w:t xml:space="preserve"> и Контрольный пример самостоятельно, без участия программистов, что значительно сократит временные затраты на подготовку ЭО.</w:t>
      </w:r>
      <w:r w:rsidR="00276AA6">
        <w:t xml:space="preserve"> Шаблон </w:t>
      </w:r>
      <w:proofErr w:type="gramStart"/>
      <w:r w:rsidR="00276AA6">
        <w:t>ЭВФ</w:t>
      </w:r>
      <w:proofErr w:type="gramEnd"/>
      <w:r w:rsidR="00276AA6">
        <w:t xml:space="preserve"> без наполнения СПЭЭО формирует автоматически, на основе утвержденного и действующего в Росстате Унифицированного формата ЭВФ</w:t>
      </w:r>
      <w:r w:rsidR="004D7122">
        <w:t>.</w:t>
      </w:r>
      <w:r>
        <w:t xml:space="preserve"> </w:t>
      </w:r>
      <w:r w:rsidR="00F1121E">
        <w:t>Также появится возможность выполнять работы по подготовке документа ЭО, разработке ЭВФ и Контрольного примера параллельно, в зависимости от потребностей бизнеса.</w:t>
      </w:r>
    </w:p>
    <w:p w:rsidR="00F01F2E" w:rsidRDefault="00F1121E" w:rsidP="00051E1D">
      <w:pPr>
        <w:keepLines w:val="0"/>
      </w:pPr>
      <w:r>
        <w:t>Модель</w:t>
      </w:r>
      <w:r w:rsidRPr="003E3886">
        <w:t xml:space="preserve"> </w:t>
      </w:r>
      <w:r>
        <w:rPr>
          <w:lang w:val="en-US"/>
        </w:rPr>
        <w:t>TO</w:t>
      </w:r>
      <w:r w:rsidRPr="003E3886">
        <w:t>-</w:t>
      </w:r>
      <w:r>
        <w:rPr>
          <w:lang w:val="en-US"/>
        </w:rPr>
        <w:t>BE</w:t>
      </w:r>
      <w:r w:rsidRPr="003E3886">
        <w:t xml:space="preserve"> </w:t>
      </w:r>
      <w:r>
        <w:t>процесса разработки ЭО представлена на</w:t>
      </w:r>
      <w:r w:rsidR="00F01F2E" w:rsidRPr="003E3886">
        <w:t xml:space="preserve"> </w:t>
      </w:r>
      <w:r w:rsidR="00F01F2E">
        <w:fldChar w:fldCharType="begin"/>
      </w:r>
      <w:r w:rsidR="00F01F2E">
        <w:instrText xml:space="preserve"> REF _Ref355471015 \h </w:instrText>
      </w:r>
      <w:r w:rsidR="00F01F2E">
        <w:fldChar w:fldCharType="separate"/>
      </w:r>
      <w:r w:rsidR="00BF24CC">
        <w:t>Рисунке</w:t>
      </w:r>
      <w:r w:rsidR="00051E1D">
        <w:t xml:space="preserve"> </w:t>
      </w:r>
      <w:r w:rsidR="00051E1D">
        <w:rPr>
          <w:noProof/>
        </w:rPr>
        <w:t>8</w:t>
      </w:r>
      <w:r w:rsidR="00F01F2E">
        <w:fldChar w:fldCharType="end"/>
      </w:r>
      <w:r w:rsidR="00F01F2E">
        <w:t>.</w:t>
      </w:r>
      <w:r w:rsidR="008E7D9B">
        <w:t xml:space="preserve"> Бизнес-процесс разработки документа ЭО с помощью СПЭЭО представлен на</w:t>
      </w:r>
      <w:r w:rsidR="009B4332">
        <w:t xml:space="preserve"> </w:t>
      </w:r>
      <w:r w:rsidR="009B4332">
        <w:fldChar w:fldCharType="begin"/>
      </w:r>
      <w:r w:rsidR="009B4332">
        <w:instrText xml:space="preserve"> REF _Ref356581244 \h </w:instrText>
      </w:r>
      <w:r w:rsidR="009B4332">
        <w:fldChar w:fldCharType="separate"/>
      </w:r>
      <w:r w:rsidR="00BF24CC">
        <w:t>Рисунке</w:t>
      </w:r>
      <w:r w:rsidR="00051E1D">
        <w:t xml:space="preserve"> </w:t>
      </w:r>
      <w:r w:rsidR="00051E1D">
        <w:rPr>
          <w:noProof/>
        </w:rPr>
        <w:t>9</w:t>
      </w:r>
      <w:r w:rsidR="009B4332">
        <w:fldChar w:fldCharType="end"/>
      </w:r>
      <w:r w:rsidR="009B4332">
        <w:t>.</w:t>
      </w:r>
    </w:p>
    <w:p w:rsidR="009B4332" w:rsidRDefault="009B4332" w:rsidP="00051E1D">
      <w:pPr>
        <w:keepLines w:val="0"/>
        <w:sectPr w:rsidR="009B4332" w:rsidSect="00DA72AE">
          <w:footerReference w:type="default" r:id="rId23"/>
          <w:footerReference w:type="first" r:id="rId24"/>
          <w:pgSz w:w="11906" w:h="16838"/>
          <w:pgMar w:top="1134" w:right="992" w:bottom="1134" w:left="1701" w:header="709" w:footer="709" w:gutter="0"/>
          <w:cols w:space="708"/>
          <w:titlePg/>
          <w:docGrid w:linePitch="381"/>
        </w:sectPr>
      </w:pPr>
    </w:p>
    <w:p w:rsidR="00F01F2E" w:rsidRDefault="00EE3D18" w:rsidP="00051E1D">
      <w:pPr>
        <w:keepNext/>
        <w:keepLines w:val="0"/>
        <w:ind w:firstLine="0"/>
        <w:jc w:val="center"/>
      </w:pPr>
      <w:r>
        <w:object w:dxaOrig="15456" w:dyaOrig="11140">
          <v:shape id="_x0000_i1032" type="#_x0000_t75" style="width:601.95pt;height:380.95pt" o:ole="">
            <v:imagedata r:id="rId25" o:title=""/>
          </v:shape>
          <o:OLEObject Type="Embed" ProgID="Visio.Drawing.11" ShapeID="_x0000_i1032" DrawAspect="Content" ObjectID="_1431428898" r:id="rId26"/>
        </w:object>
      </w:r>
      <w:r w:rsidR="004D12D6" w:rsidDel="004D7122">
        <w:t xml:space="preserve"> </w:t>
      </w:r>
    </w:p>
    <w:p w:rsidR="00864CA0" w:rsidRDefault="00F01F2E" w:rsidP="00051E1D">
      <w:pPr>
        <w:keepLines w:val="0"/>
        <w:ind w:firstLine="0"/>
        <w:jc w:val="center"/>
        <w:sectPr w:rsidR="00864CA0" w:rsidSect="00F01F2E">
          <w:pgSz w:w="16838" w:h="11906" w:orient="landscape"/>
          <w:pgMar w:top="1701" w:right="1134" w:bottom="992" w:left="1134" w:header="709" w:footer="709" w:gutter="0"/>
          <w:cols w:space="708"/>
          <w:titlePg/>
          <w:docGrid w:linePitch="381"/>
        </w:sectPr>
      </w:pPr>
      <w:bookmarkStart w:id="16" w:name="_Ref355471015"/>
      <w:r>
        <w:t xml:space="preserve">Рисунок </w:t>
      </w:r>
      <w:fldSimple w:instr=" SEQ Рисунок \* ARABIC ">
        <w:r w:rsidR="00051E1D">
          <w:rPr>
            <w:noProof/>
          </w:rPr>
          <w:t>8</w:t>
        </w:r>
      </w:fldSimple>
      <w:bookmarkEnd w:id="16"/>
      <w:r>
        <w:t xml:space="preserve"> – </w:t>
      </w:r>
      <w:proofErr w:type="spellStart"/>
      <w:r w:rsidR="00733C97">
        <w:rPr>
          <w:lang w:val="en-US"/>
        </w:rPr>
        <w:t>eEPC</w:t>
      </w:r>
      <w:proofErr w:type="spellEnd"/>
      <w:r w:rsidR="00733C97" w:rsidRPr="005F4B15">
        <w:t>-</w:t>
      </w:r>
      <w:r w:rsidR="00733C97">
        <w:t>диаграмма</w:t>
      </w:r>
      <w:r>
        <w:t xml:space="preserve"> процесса «Разработка ЭО» (</w:t>
      </w:r>
      <w:r>
        <w:rPr>
          <w:lang w:val="en-US"/>
        </w:rPr>
        <w:t>TO</w:t>
      </w:r>
      <w:r w:rsidRPr="003E3886">
        <w:t>-</w:t>
      </w:r>
      <w:r>
        <w:rPr>
          <w:lang w:val="en-US"/>
        </w:rPr>
        <w:t>BE</w:t>
      </w:r>
      <w:r w:rsidR="001A701F">
        <w:t>)</w:t>
      </w:r>
    </w:p>
    <w:p w:rsidR="00864CA0" w:rsidRDefault="00817B8C" w:rsidP="00051E1D">
      <w:pPr>
        <w:keepNext/>
        <w:keepLines w:val="0"/>
        <w:ind w:firstLine="0"/>
        <w:jc w:val="center"/>
      </w:pPr>
      <w:r>
        <w:object w:dxaOrig="5938" w:dyaOrig="19312">
          <v:shape id="_x0000_i1033" type="#_x0000_t75" style="width:210.15pt;height:685.65pt" o:ole="">
            <v:imagedata r:id="rId27" o:title=""/>
          </v:shape>
          <o:OLEObject Type="Embed" ProgID="Visio.Drawing.11" ShapeID="_x0000_i1033" DrawAspect="Content" ObjectID="_1431428899" r:id="rId28"/>
        </w:object>
      </w:r>
    </w:p>
    <w:p w:rsidR="00864CA0" w:rsidRPr="001A701F" w:rsidRDefault="00864CA0" w:rsidP="00051E1D">
      <w:pPr>
        <w:pStyle w:val="af8"/>
        <w:keepLines w:val="0"/>
        <w:rPr>
          <w:bCs w:val="0"/>
        </w:rPr>
        <w:sectPr w:rsidR="00864CA0" w:rsidRPr="001A701F" w:rsidSect="003E3886">
          <w:pgSz w:w="11906" w:h="16838"/>
          <w:pgMar w:top="1134" w:right="992" w:bottom="1134" w:left="1701" w:header="709" w:footer="709" w:gutter="0"/>
          <w:cols w:space="708"/>
          <w:titlePg/>
          <w:docGrid w:linePitch="381"/>
        </w:sectPr>
      </w:pPr>
      <w:bookmarkStart w:id="17" w:name="_Ref356581244"/>
      <w:r>
        <w:t xml:space="preserve">Рисунок </w:t>
      </w:r>
      <w:fldSimple w:instr=" SEQ Рисунок \* ARABIC ">
        <w:r w:rsidR="00051E1D">
          <w:rPr>
            <w:noProof/>
          </w:rPr>
          <w:t>9</w:t>
        </w:r>
      </w:fldSimple>
      <w:bookmarkEnd w:id="17"/>
      <w:r>
        <w:t xml:space="preserve"> – </w:t>
      </w:r>
      <w:proofErr w:type="spellStart"/>
      <w:r w:rsidR="00733C97">
        <w:rPr>
          <w:lang w:val="en-US"/>
        </w:rPr>
        <w:t>eEPC</w:t>
      </w:r>
      <w:proofErr w:type="spellEnd"/>
      <w:r w:rsidR="00733C97" w:rsidRPr="005F4B15">
        <w:t>-</w:t>
      </w:r>
      <w:r w:rsidR="00733C97">
        <w:t>диаграмма</w:t>
      </w:r>
      <w:r>
        <w:t xml:space="preserve"> процесса «</w:t>
      </w:r>
      <w:r w:rsidR="00260087">
        <w:t>Разработка документа ЭО»</w:t>
      </w:r>
    </w:p>
    <w:p w:rsidR="00260087" w:rsidRDefault="00260087" w:rsidP="00051E1D">
      <w:pPr>
        <w:keepLines w:val="0"/>
        <w:tabs>
          <w:tab w:val="left" w:pos="1859"/>
        </w:tabs>
        <w:ind w:firstLine="0"/>
      </w:pPr>
      <w:r>
        <w:lastRenderedPageBreak/>
        <w:t>Ниже приведена таблица операций бизнес-процесса Разработки ЭО (</w:t>
      </w:r>
      <w:r>
        <w:fldChar w:fldCharType="begin"/>
      </w:r>
      <w:r>
        <w:instrText xml:space="preserve"> REF _Ref355544807 \h </w:instrText>
      </w:r>
      <w:r>
        <w:fldChar w:fldCharType="separate"/>
      </w:r>
      <w:r w:rsidR="00051E1D">
        <w:t xml:space="preserve">Таблица </w:t>
      </w:r>
      <w:r w:rsidR="00051E1D">
        <w:rPr>
          <w:noProof/>
        </w:rPr>
        <w:t>1</w:t>
      </w:r>
      <w:r>
        <w:fldChar w:fldCharType="end"/>
      </w:r>
      <w:r>
        <w:t>).</w:t>
      </w:r>
    </w:p>
    <w:p w:rsidR="00260087" w:rsidRDefault="00260087" w:rsidP="00051E1D">
      <w:pPr>
        <w:pStyle w:val="af8"/>
        <w:keepNext/>
        <w:keepLines w:val="0"/>
        <w:jc w:val="right"/>
      </w:pPr>
      <w:bookmarkStart w:id="18" w:name="_Ref355544807"/>
      <w:r>
        <w:t xml:space="preserve">Таблица </w:t>
      </w:r>
      <w:fldSimple w:instr=" SEQ Таблица \* ARABIC ">
        <w:r w:rsidR="00051E1D">
          <w:rPr>
            <w:noProof/>
          </w:rPr>
          <w:t>1</w:t>
        </w:r>
      </w:fldSimple>
      <w:bookmarkEnd w:id="18"/>
      <w:r>
        <w:t xml:space="preserve"> –Операции бизнес-процесса «Разработка ЭО»</w:t>
      </w:r>
    </w:p>
    <w:tbl>
      <w:tblPr>
        <w:tblStyle w:val="ab"/>
        <w:tblW w:w="14850" w:type="dxa"/>
        <w:tblLayout w:type="fixed"/>
        <w:tblLook w:val="04A0" w:firstRow="1" w:lastRow="0" w:firstColumn="1" w:lastColumn="0" w:noHBand="0" w:noVBand="1"/>
      </w:tblPr>
      <w:tblGrid>
        <w:gridCol w:w="1101"/>
        <w:gridCol w:w="1559"/>
        <w:gridCol w:w="2693"/>
        <w:gridCol w:w="3260"/>
        <w:gridCol w:w="1985"/>
        <w:gridCol w:w="2268"/>
        <w:gridCol w:w="1984"/>
      </w:tblGrid>
      <w:tr w:rsidR="00260087" w:rsidTr="005B7D06">
        <w:tc>
          <w:tcPr>
            <w:tcW w:w="1101" w:type="dxa"/>
            <w:vAlign w:val="center"/>
          </w:tcPr>
          <w:p w:rsidR="00260087" w:rsidRPr="00B24203" w:rsidRDefault="00260087" w:rsidP="00051E1D">
            <w:pPr>
              <w:keepLines w:val="0"/>
              <w:spacing w:before="120" w:line="312" w:lineRule="auto"/>
              <w:ind w:firstLine="0"/>
              <w:jc w:val="center"/>
              <w:rPr>
                <w:b/>
              </w:rPr>
            </w:pPr>
            <w:r>
              <w:rPr>
                <w:b/>
              </w:rPr>
              <w:t>№</w:t>
            </w:r>
          </w:p>
        </w:tc>
        <w:tc>
          <w:tcPr>
            <w:tcW w:w="1559" w:type="dxa"/>
            <w:vAlign w:val="center"/>
          </w:tcPr>
          <w:p w:rsidR="00260087" w:rsidRPr="00B24203" w:rsidRDefault="00260087" w:rsidP="00051E1D">
            <w:pPr>
              <w:keepLines w:val="0"/>
              <w:spacing w:before="120" w:line="312" w:lineRule="auto"/>
              <w:ind w:firstLine="0"/>
              <w:jc w:val="center"/>
              <w:rPr>
                <w:b/>
              </w:rPr>
            </w:pPr>
            <w:r>
              <w:rPr>
                <w:b/>
              </w:rPr>
              <w:t>Входящий документ</w:t>
            </w:r>
          </w:p>
        </w:tc>
        <w:tc>
          <w:tcPr>
            <w:tcW w:w="2693" w:type="dxa"/>
            <w:vAlign w:val="center"/>
          </w:tcPr>
          <w:p w:rsidR="00260087" w:rsidRPr="00B24203" w:rsidRDefault="00260087" w:rsidP="00051E1D">
            <w:pPr>
              <w:keepLines w:val="0"/>
              <w:spacing w:before="120" w:line="312" w:lineRule="auto"/>
              <w:ind w:firstLine="0"/>
              <w:jc w:val="center"/>
              <w:rPr>
                <w:b/>
              </w:rPr>
            </w:pPr>
            <w:r w:rsidRPr="00B24203">
              <w:rPr>
                <w:b/>
              </w:rPr>
              <w:t>Операция</w:t>
            </w:r>
          </w:p>
        </w:tc>
        <w:tc>
          <w:tcPr>
            <w:tcW w:w="3260" w:type="dxa"/>
            <w:vAlign w:val="center"/>
          </w:tcPr>
          <w:p w:rsidR="00260087" w:rsidRPr="00B24203" w:rsidRDefault="00260087" w:rsidP="00051E1D">
            <w:pPr>
              <w:keepLines w:val="0"/>
              <w:spacing w:before="120" w:line="312" w:lineRule="auto"/>
              <w:ind w:firstLine="0"/>
              <w:jc w:val="center"/>
              <w:rPr>
                <w:b/>
              </w:rPr>
            </w:pPr>
            <w:r w:rsidRPr="00B24203">
              <w:rPr>
                <w:b/>
              </w:rPr>
              <w:t>Исполнитель</w:t>
            </w:r>
          </w:p>
        </w:tc>
        <w:tc>
          <w:tcPr>
            <w:tcW w:w="1985" w:type="dxa"/>
            <w:vAlign w:val="center"/>
          </w:tcPr>
          <w:p w:rsidR="00260087" w:rsidRPr="00B24203" w:rsidRDefault="00260087" w:rsidP="00051E1D">
            <w:pPr>
              <w:keepLines w:val="0"/>
              <w:spacing w:before="120" w:line="312" w:lineRule="auto"/>
              <w:ind w:firstLine="0"/>
              <w:jc w:val="center"/>
              <w:rPr>
                <w:b/>
              </w:rPr>
            </w:pPr>
            <w:r>
              <w:rPr>
                <w:b/>
              </w:rPr>
              <w:t>Исходящий</w:t>
            </w:r>
            <w:r w:rsidRPr="00B24203">
              <w:rPr>
                <w:b/>
              </w:rPr>
              <w:t xml:space="preserve"> документ</w:t>
            </w:r>
          </w:p>
        </w:tc>
        <w:tc>
          <w:tcPr>
            <w:tcW w:w="2268" w:type="dxa"/>
            <w:vAlign w:val="center"/>
          </w:tcPr>
          <w:p w:rsidR="00260087" w:rsidRDefault="00260087" w:rsidP="00051E1D">
            <w:pPr>
              <w:keepLines w:val="0"/>
              <w:spacing w:before="120" w:line="312" w:lineRule="auto"/>
              <w:ind w:firstLine="0"/>
              <w:jc w:val="center"/>
              <w:rPr>
                <w:b/>
              </w:rPr>
            </w:pPr>
            <w:r>
              <w:rPr>
                <w:b/>
              </w:rPr>
              <w:t>Как часто</w:t>
            </w:r>
          </w:p>
        </w:tc>
        <w:tc>
          <w:tcPr>
            <w:tcW w:w="1984" w:type="dxa"/>
          </w:tcPr>
          <w:p w:rsidR="00260087" w:rsidRDefault="00260087" w:rsidP="00051E1D">
            <w:pPr>
              <w:keepLines w:val="0"/>
              <w:spacing w:before="120" w:line="312" w:lineRule="auto"/>
              <w:ind w:firstLine="0"/>
              <w:jc w:val="center"/>
              <w:rPr>
                <w:b/>
              </w:rPr>
            </w:pPr>
            <w:r>
              <w:rPr>
                <w:b/>
              </w:rPr>
              <w:t>Комментарий</w:t>
            </w:r>
          </w:p>
        </w:tc>
      </w:tr>
      <w:tr w:rsidR="00260087" w:rsidRPr="001A701F" w:rsidTr="005B7D06">
        <w:tc>
          <w:tcPr>
            <w:tcW w:w="1101" w:type="dxa"/>
            <w:vAlign w:val="center"/>
          </w:tcPr>
          <w:p w:rsidR="00260087" w:rsidRDefault="00260087" w:rsidP="00051E1D">
            <w:pPr>
              <w:keepLines w:val="0"/>
              <w:spacing w:before="120" w:line="312" w:lineRule="auto"/>
              <w:ind w:firstLine="0"/>
              <w:jc w:val="center"/>
            </w:pPr>
            <w:r>
              <w:t>1</w:t>
            </w:r>
          </w:p>
        </w:tc>
        <w:tc>
          <w:tcPr>
            <w:tcW w:w="1559" w:type="dxa"/>
            <w:vAlign w:val="center"/>
          </w:tcPr>
          <w:p w:rsidR="00260087" w:rsidRDefault="00260087" w:rsidP="00051E1D">
            <w:pPr>
              <w:keepLines w:val="0"/>
              <w:spacing w:before="120" w:line="312" w:lineRule="auto"/>
              <w:ind w:firstLine="0"/>
              <w:jc w:val="center"/>
            </w:pPr>
            <w:r>
              <w:t>ГПП</w:t>
            </w:r>
          </w:p>
        </w:tc>
        <w:tc>
          <w:tcPr>
            <w:tcW w:w="2693" w:type="dxa"/>
            <w:vAlign w:val="center"/>
          </w:tcPr>
          <w:p w:rsidR="00260087" w:rsidRDefault="00260087" w:rsidP="00051E1D">
            <w:pPr>
              <w:keepLines w:val="0"/>
              <w:spacing w:before="120" w:line="312" w:lineRule="auto"/>
              <w:ind w:firstLine="0"/>
              <w:jc w:val="center"/>
            </w:pPr>
            <w:r>
              <w:t>Разработка документа ЭО</w:t>
            </w:r>
          </w:p>
        </w:tc>
        <w:tc>
          <w:tcPr>
            <w:tcW w:w="3260" w:type="dxa"/>
            <w:vAlign w:val="center"/>
          </w:tcPr>
          <w:p w:rsidR="00260087" w:rsidRDefault="00260087" w:rsidP="00051E1D">
            <w:pPr>
              <w:keepLines w:val="0"/>
              <w:spacing w:before="120" w:line="312" w:lineRule="auto"/>
              <w:ind w:firstLine="0"/>
              <w:jc w:val="center"/>
              <w:rPr>
                <w:lang w:val="en-US"/>
              </w:rPr>
            </w:pPr>
            <w:r>
              <w:t>Экономист</w:t>
            </w:r>
            <w:r w:rsidRPr="00B24203">
              <w:rPr>
                <w:lang w:val="en-US"/>
              </w:rPr>
              <w:t>(</w:t>
            </w:r>
            <w:r>
              <w:rPr>
                <w:lang w:val="en-US"/>
              </w:rPr>
              <w:t>AS-IS</w:t>
            </w:r>
            <w:r w:rsidRPr="00B24203">
              <w:rPr>
                <w:lang w:val="en-US"/>
              </w:rPr>
              <w:t>)</w:t>
            </w:r>
          </w:p>
          <w:p w:rsidR="00260087" w:rsidRPr="00B24203" w:rsidRDefault="00260087" w:rsidP="00051E1D">
            <w:pPr>
              <w:keepLines w:val="0"/>
              <w:spacing w:before="120" w:line="312" w:lineRule="auto"/>
              <w:ind w:firstLine="0"/>
              <w:jc w:val="center"/>
              <w:rPr>
                <w:lang w:val="en-US"/>
              </w:rPr>
            </w:pPr>
            <w:r>
              <w:t>Экономист</w:t>
            </w:r>
            <w:r w:rsidRPr="00B24203">
              <w:rPr>
                <w:lang w:val="en-US"/>
              </w:rPr>
              <w:t>(</w:t>
            </w:r>
            <w:r>
              <w:rPr>
                <w:lang w:val="en-US"/>
              </w:rPr>
              <w:t>TO-BE</w:t>
            </w:r>
            <w:r w:rsidRPr="00B24203">
              <w:rPr>
                <w:lang w:val="en-US"/>
              </w:rPr>
              <w:t>)</w:t>
            </w:r>
          </w:p>
        </w:tc>
        <w:tc>
          <w:tcPr>
            <w:tcW w:w="1985" w:type="dxa"/>
            <w:vAlign w:val="center"/>
          </w:tcPr>
          <w:p w:rsidR="00260087" w:rsidRPr="001A701F" w:rsidRDefault="00260087" w:rsidP="00051E1D">
            <w:pPr>
              <w:keepLines w:val="0"/>
              <w:spacing w:before="120" w:line="312" w:lineRule="auto"/>
              <w:ind w:firstLine="0"/>
              <w:jc w:val="center"/>
            </w:pPr>
            <w:r>
              <w:t>Документ ЭО</w:t>
            </w:r>
          </w:p>
        </w:tc>
        <w:tc>
          <w:tcPr>
            <w:tcW w:w="2268" w:type="dxa"/>
            <w:vAlign w:val="center"/>
          </w:tcPr>
          <w:p w:rsidR="00260087" w:rsidRDefault="00260087" w:rsidP="00051E1D">
            <w:pPr>
              <w:keepLines w:val="0"/>
              <w:spacing w:before="120" w:line="312" w:lineRule="auto"/>
              <w:ind w:firstLine="0"/>
              <w:jc w:val="center"/>
            </w:pPr>
            <w:r>
              <w:t>В соответствии с ГПП</w:t>
            </w:r>
          </w:p>
        </w:tc>
        <w:tc>
          <w:tcPr>
            <w:tcW w:w="1984" w:type="dxa"/>
          </w:tcPr>
          <w:p w:rsidR="00260087" w:rsidRDefault="00260087" w:rsidP="00051E1D">
            <w:pPr>
              <w:keepLines w:val="0"/>
              <w:spacing w:before="120" w:line="312" w:lineRule="auto"/>
              <w:ind w:firstLine="0"/>
              <w:jc w:val="center"/>
            </w:pPr>
          </w:p>
        </w:tc>
      </w:tr>
      <w:tr w:rsidR="00260087" w:rsidTr="005B7D06">
        <w:tc>
          <w:tcPr>
            <w:tcW w:w="1101" w:type="dxa"/>
            <w:vAlign w:val="center"/>
          </w:tcPr>
          <w:p w:rsidR="00260087" w:rsidRDefault="00260087" w:rsidP="00051E1D">
            <w:pPr>
              <w:keepLines w:val="0"/>
              <w:spacing w:before="120" w:line="312" w:lineRule="auto"/>
              <w:ind w:firstLine="0"/>
              <w:jc w:val="center"/>
            </w:pPr>
            <w:r>
              <w:t>2</w:t>
            </w:r>
          </w:p>
        </w:tc>
        <w:tc>
          <w:tcPr>
            <w:tcW w:w="1559" w:type="dxa"/>
            <w:vAlign w:val="center"/>
          </w:tcPr>
          <w:p w:rsidR="00260087" w:rsidRDefault="00260087" w:rsidP="00051E1D">
            <w:pPr>
              <w:keepLines w:val="0"/>
              <w:spacing w:before="120" w:line="312" w:lineRule="auto"/>
              <w:ind w:firstLine="0"/>
              <w:jc w:val="center"/>
            </w:pPr>
            <w:r>
              <w:t>Документ ЭО</w:t>
            </w:r>
          </w:p>
        </w:tc>
        <w:tc>
          <w:tcPr>
            <w:tcW w:w="2693" w:type="dxa"/>
            <w:vAlign w:val="center"/>
          </w:tcPr>
          <w:p w:rsidR="00260087" w:rsidRDefault="00260087" w:rsidP="00051E1D">
            <w:pPr>
              <w:keepLines w:val="0"/>
              <w:spacing w:before="120" w:line="312" w:lineRule="auto"/>
              <w:ind w:firstLine="0"/>
              <w:jc w:val="center"/>
            </w:pPr>
            <w:r>
              <w:t>Согласование документа ЭО</w:t>
            </w:r>
          </w:p>
        </w:tc>
        <w:tc>
          <w:tcPr>
            <w:tcW w:w="3260" w:type="dxa"/>
            <w:vAlign w:val="center"/>
          </w:tcPr>
          <w:p w:rsidR="00260087" w:rsidRDefault="00260087" w:rsidP="00051E1D">
            <w:pPr>
              <w:keepLines w:val="0"/>
              <w:spacing w:before="120" w:line="312" w:lineRule="auto"/>
              <w:ind w:firstLine="0"/>
              <w:jc w:val="center"/>
              <w:rPr>
                <w:lang w:val="en-US"/>
              </w:rPr>
            </w:pPr>
            <w:r>
              <w:t>Согласующие(</w:t>
            </w:r>
            <w:r>
              <w:rPr>
                <w:lang w:val="en-US"/>
              </w:rPr>
              <w:t>AS-IS</w:t>
            </w:r>
            <w:r>
              <w:t>)</w:t>
            </w:r>
          </w:p>
          <w:p w:rsidR="00260087" w:rsidRPr="001A701F" w:rsidRDefault="00260087" w:rsidP="00051E1D">
            <w:pPr>
              <w:keepLines w:val="0"/>
              <w:spacing w:before="120" w:line="312" w:lineRule="auto"/>
              <w:ind w:firstLine="0"/>
              <w:jc w:val="center"/>
            </w:pPr>
            <w:r>
              <w:t>Согласующие(</w:t>
            </w:r>
            <w:r>
              <w:rPr>
                <w:lang w:val="en-US"/>
              </w:rPr>
              <w:t>TO-BE</w:t>
            </w:r>
            <w:r>
              <w:t>)</w:t>
            </w:r>
          </w:p>
        </w:tc>
        <w:tc>
          <w:tcPr>
            <w:tcW w:w="1985" w:type="dxa"/>
            <w:vAlign w:val="center"/>
          </w:tcPr>
          <w:p w:rsidR="00260087" w:rsidRPr="001A701F" w:rsidRDefault="00260087" w:rsidP="00051E1D">
            <w:pPr>
              <w:keepLines w:val="0"/>
              <w:spacing w:before="120" w:line="312" w:lineRule="auto"/>
              <w:ind w:firstLine="0"/>
              <w:jc w:val="center"/>
            </w:pPr>
            <w:r>
              <w:t>Документ ЭО</w:t>
            </w:r>
          </w:p>
        </w:tc>
        <w:tc>
          <w:tcPr>
            <w:tcW w:w="2268" w:type="dxa"/>
            <w:vAlign w:val="center"/>
          </w:tcPr>
          <w:p w:rsidR="00260087" w:rsidRDefault="00260087" w:rsidP="00051E1D">
            <w:pPr>
              <w:keepLines w:val="0"/>
              <w:spacing w:before="120" w:line="312" w:lineRule="auto"/>
              <w:ind w:firstLine="0"/>
              <w:jc w:val="center"/>
            </w:pPr>
            <w:r>
              <w:t>По мере необходимости</w:t>
            </w:r>
          </w:p>
        </w:tc>
        <w:tc>
          <w:tcPr>
            <w:tcW w:w="1984" w:type="dxa"/>
          </w:tcPr>
          <w:p w:rsidR="00260087" w:rsidRDefault="00260087" w:rsidP="00051E1D">
            <w:pPr>
              <w:keepLines w:val="0"/>
              <w:spacing w:before="120" w:line="312" w:lineRule="auto"/>
              <w:ind w:firstLine="0"/>
              <w:jc w:val="center"/>
            </w:pPr>
          </w:p>
        </w:tc>
      </w:tr>
      <w:tr w:rsidR="00260087" w:rsidTr="005B7D06">
        <w:tc>
          <w:tcPr>
            <w:tcW w:w="1101" w:type="dxa"/>
            <w:vAlign w:val="center"/>
          </w:tcPr>
          <w:p w:rsidR="00260087" w:rsidRDefault="00260087" w:rsidP="00051E1D">
            <w:pPr>
              <w:keepLines w:val="0"/>
              <w:spacing w:before="120" w:line="312" w:lineRule="auto"/>
              <w:ind w:firstLine="0"/>
              <w:jc w:val="center"/>
            </w:pPr>
            <w:r>
              <w:t>3</w:t>
            </w:r>
          </w:p>
        </w:tc>
        <w:tc>
          <w:tcPr>
            <w:tcW w:w="1559" w:type="dxa"/>
            <w:vAlign w:val="center"/>
          </w:tcPr>
          <w:p w:rsidR="00260087" w:rsidRDefault="00260087" w:rsidP="00051E1D">
            <w:pPr>
              <w:keepLines w:val="0"/>
              <w:spacing w:before="120" w:line="312" w:lineRule="auto"/>
              <w:ind w:firstLine="0"/>
              <w:jc w:val="center"/>
            </w:pPr>
            <w:r>
              <w:t>Документ ЭО</w:t>
            </w:r>
          </w:p>
        </w:tc>
        <w:tc>
          <w:tcPr>
            <w:tcW w:w="2693" w:type="dxa"/>
            <w:vAlign w:val="center"/>
          </w:tcPr>
          <w:p w:rsidR="00260087" w:rsidRDefault="00260087" w:rsidP="00051E1D">
            <w:pPr>
              <w:keepLines w:val="0"/>
              <w:spacing w:before="120" w:line="312" w:lineRule="auto"/>
              <w:ind w:firstLine="0"/>
              <w:jc w:val="center"/>
            </w:pPr>
            <w:r>
              <w:t xml:space="preserve">Разработка </w:t>
            </w:r>
            <w:proofErr w:type="gramStart"/>
            <w:r>
              <w:t>ЭВФ</w:t>
            </w:r>
            <w:proofErr w:type="gramEnd"/>
          </w:p>
        </w:tc>
        <w:tc>
          <w:tcPr>
            <w:tcW w:w="3260" w:type="dxa"/>
            <w:vAlign w:val="center"/>
          </w:tcPr>
          <w:p w:rsidR="00260087" w:rsidRPr="00892B8E" w:rsidRDefault="00260087" w:rsidP="00051E1D">
            <w:pPr>
              <w:keepLines w:val="0"/>
              <w:spacing w:before="120" w:line="312" w:lineRule="auto"/>
              <w:ind w:firstLine="0"/>
              <w:jc w:val="center"/>
            </w:pPr>
            <w:r>
              <w:t>Разработчик ПО</w:t>
            </w:r>
            <w:r w:rsidRPr="00B24203">
              <w:t>(</w:t>
            </w:r>
            <w:r>
              <w:rPr>
                <w:lang w:val="en-US"/>
              </w:rPr>
              <w:t>AS</w:t>
            </w:r>
            <w:r w:rsidRPr="00B24203">
              <w:t>-</w:t>
            </w:r>
            <w:r>
              <w:rPr>
                <w:lang w:val="en-US"/>
              </w:rPr>
              <w:t>IS</w:t>
            </w:r>
            <w:r w:rsidRPr="00B24203">
              <w:t>)</w:t>
            </w:r>
          </w:p>
          <w:p w:rsidR="00260087" w:rsidRDefault="00260087" w:rsidP="00051E1D">
            <w:pPr>
              <w:keepLines w:val="0"/>
              <w:spacing w:before="120" w:line="312" w:lineRule="auto"/>
              <w:ind w:firstLine="0"/>
              <w:jc w:val="center"/>
            </w:pPr>
            <w:r>
              <w:t>Экономист(</w:t>
            </w:r>
            <w:r>
              <w:rPr>
                <w:lang w:val="en-US"/>
              </w:rPr>
              <w:t>TO</w:t>
            </w:r>
            <w:r w:rsidRPr="00B24203">
              <w:t>-</w:t>
            </w:r>
            <w:r>
              <w:rPr>
                <w:lang w:val="en-US"/>
              </w:rPr>
              <w:t>BE</w:t>
            </w:r>
            <w:r>
              <w:t>)</w:t>
            </w:r>
          </w:p>
        </w:tc>
        <w:tc>
          <w:tcPr>
            <w:tcW w:w="1985" w:type="dxa"/>
            <w:vAlign w:val="center"/>
          </w:tcPr>
          <w:p w:rsidR="00260087" w:rsidRDefault="00260087" w:rsidP="00051E1D">
            <w:pPr>
              <w:keepLines w:val="0"/>
              <w:spacing w:before="120" w:line="312" w:lineRule="auto"/>
              <w:ind w:firstLine="0"/>
              <w:jc w:val="center"/>
            </w:pPr>
            <w:proofErr w:type="gramStart"/>
            <w:r>
              <w:t>ЭВФ</w:t>
            </w:r>
            <w:proofErr w:type="gramEnd"/>
          </w:p>
        </w:tc>
        <w:tc>
          <w:tcPr>
            <w:tcW w:w="2268" w:type="dxa"/>
            <w:vAlign w:val="center"/>
          </w:tcPr>
          <w:p w:rsidR="00260087" w:rsidRDefault="00260087" w:rsidP="00051E1D">
            <w:pPr>
              <w:keepLines w:val="0"/>
              <w:spacing w:before="120" w:line="312" w:lineRule="auto"/>
              <w:ind w:firstLine="0"/>
              <w:jc w:val="center"/>
            </w:pPr>
            <w:r>
              <w:t>В процессе или по окончании разработки ЭО</w:t>
            </w:r>
          </w:p>
        </w:tc>
        <w:tc>
          <w:tcPr>
            <w:tcW w:w="1984" w:type="dxa"/>
          </w:tcPr>
          <w:p w:rsidR="00260087" w:rsidRDefault="00260087" w:rsidP="00051E1D">
            <w:pPr>
              <w:keepLines w:val="0"/>
              <w:spacing w:before="120" w:line="312" w:lineRule="auto"/>
              <w:ind w:firstLine="0"/>
              <w:jc w:val="center"/>
            </w:pPr>
          </w:p>
        </w:tc>
      </w:tr>
      <w:tr w:rsidR="00260087" w:rsidTr="005B7D06">
        <w:tc>
          <w:tcPr>
            <w:tcW w:w="1101" w:type="dxa"/>
            <w:vAlign w:val="center"/>
          </w:tcPr>
          <w:p w:rsidR="00260087" w:rsidRDefault="00260087" w:rsidP="00051E1D">
            <w:pPr>
              <w:keepLines w:val="0"/>
              <w:spacing w:before="120" w:line="312" w:lineRule="auto"/>
              <w:ind w:firstLine="0"/>
              <w:jc w:val="center"/>
            </w:pPr>
            <w:r>
              <w:t>4</w:t>
            </w:r>
          </w:p>
        </w:tc>
        <w:tc>
          <w:tcPr>
            <w:tcW w:w="1559" w:type="dxa"/>
            <w:vAlign w:val="center"/>
          </w:tcPr>
          <w:p w:rsidR="00260087" w:rsidRDefault="00260087" w:rsidP="00051E1D">
            <w:pPr>
              <w:keepLines w:val="0"/>
              <w:spacing w:before="120" w:line="312" w:lineRule="auto"/>
              <w:ind w:firstLine="0"/>
              <w:jc w:val="center"/>
            </w:pPr>
            <w:proofErr w:type="gramStart"/>
            <w:r>
              <w:t>ЭВФ</w:t>
            </w:r>
            <w:proofErr w:type="gramEnd"/>
          </w:p>
        </w:tc>
        <w:tc>
          <w:tcPr>
            <w:tcW w:w="2693" w:type="dxa"/>
            <w:vAlign w:val="center"/>
          </w:tcPr>
          <w:p w:rsidR="00260087" w:rsidRPr="001A701F" w:rsidRDefault="00260087" w:rsidP="00051E1D">
            <w:pPr>
              <w:keepLines w:val="0"/>
              <w:spacing w:before="120" w:line="312" w:lineRule="auto"/>
              <w:ind w:firstLine="0"/>
              <w:jc w:val="center"/>
            </w:pPr>
            <w:r>
              <w:t>Разработка Контрольного примера</w:t>
            </w:r>
          </w:p>
        </w:tc>
        <w:tc>
          <w:tcPr>
            <w:tcW w:w="3260" w:type="dxa"/>
            <w:vAlign w:val="center"/>
          </w:tcPr>
          <w:p w:rsidR="00260087" w:rsidRDefault="00260087" w:rsidP="00051E1D">
            <w:pPr>
              <w:keepLines w:val="0"/>
              <w:spacing w:before="120" w:line="312" w:lineRule="auto"/>
              <w:ind w:firstLine="0"/>
              <w:jc w:val="center"/>
            </w:pPr>
            <w:r>
              <w:t>Программист ГМЦ Росстата(</w:t>
            </w:r>
            <w:r>
              <w:rPr>
                <w:lang w:val="en-US"/>
              </w:rPr>
              <w:t>AS</w:t>
            </w:r>
            <w:r w:rsidRPr="00B24203">
              <w:t>-</w:t>
            </w:r>
            <w:r>
              <w:rPr>
                <w:lang w:val="en-US"/>
              </w:rPr>
              <w:t>IS</w:t>
            </w:r>
            <w:r>
              <w:t>)</w:t>
            </w:r>
          </w:p>
          <w:p w:rsidR="00260087" w:rsidRDefault="00260087" w:rsidP="00051E1D">
            <w:pPr>
              <w:keepLines w:val="0"/>
              <w:spacing w:before="120" w:line="312" w:lineRule="auto"/>
              <w:ind w:firstLine="0"/>
              <w:jc w:val="center"/>
            </w:pPr>
            <w:r>
              <w:t>Экономист(</w:t>
            </w:r>
            <w:r>
              <w:rPr>
                <w:lang w:val="en-US"/>
              </w:rPr>
              <w:t>TO-BE</w:t>
            </w:r>
            <w:r>
              <w:t>)</w:t>
            </w:r>
          </w:p>
        </w:tc>
        <w:tc>
          <w:tcPr>
            <w:tcW w:w="1985" w:type="dxa"/>
            <w:vAlign w:val="center"/>
          </w:tcPr>
          <w:p w:rsidR="00260087" w:rsidRPr="001A701F" w:rsidRDefault="00260087" w:rsidP="00051E1D">
            <w:pPr>
              <w:keepLines w:val="0"/>
              <w:spacing w:before="120" w:line="312" w:lineRule="auto"/>
              <w:ind w:firstLine="0"/>
              <w:jc w:val="center"/>
            </w:pPr>
            <w:r>
              <w:t>Контрольный пример</w:t>
            </w:r>
          </w:p>
        </w:tc>
        <w:tc>
          <w:tcPr>
            <w:tcW w:w="2268" w:type="dxa"/>
            <w:vAlign w:val="center"/>
          </w:tcPr>
          <w:p w:rsidR="00260087" w:rsidRDefault="00260087" w:rsidP="00051E1D">
            <w:pPr>
              <w:keepLines w:val="0"/>
              <w:spacing w:before="120" w:line="312" w:lineRule="auto"/>
              <w:ind w:firstLine="0"/>
              <w:jc w:val="center"/>
            </w:pPr>
            <w:r>
              <w:t xml:space="preserve">В процессе или по окончании разработки </w:t>
            </w:r>
            <w:proofErr w:type="gramStart"/>
            <w:r>
              <w:t>ЭВФ</w:t>
            </w:r>
            <w:proofErr w:type="gramEnd"/>
          </w:p>
        </w:tc>
        <w:tc>
          <w:tcPr>
            <w:tcW w:w="1984" w:type="dxa"/>
          </w:tcPr>
          <w:p w:rsidR="00260087" w:rsidRDefault="00260087" w:rsidP="00051E1D">
            <w:pPr>
              <w:keepLines w:val="0"/>
              <w:spacing w:before="120" w:line="312" w:lineRule="auto"/>
              <w:ind w:firstLine="0"/>
              <w:jc w:val="center"/>
            </w:pPr>
          </w:p>
        </w:tc>
      </w:tr>
    </w:tbl>
    <w:p w:rsidR="005B7D06" w:rsidRDefault="005B7D06" w:rsidP="00051E1D">
      <w:pPr>
        <w:keepLines w:val="0"/>
        <w:tabs>
          <w:tab w:val="left" w:pos="1859"/>
        </w:tabs>
        <w:ind w:firstLine="0"/>
      </w:pPr>
    </w:p>
    <w:p w:rsidR="005B7D06" w:rsidRDefault="005B7D06" w:rsidP="00051E1D">
      <w:pPr>
        <w:keepLines w:val="0"/>
        <w:tabs>
          <w:tab w:val="left" w:pos="1859"/>
        </w:tabs>
        <w:ind w:firstLine="0"/>
      </w:pPr>
    </w:p>
    <w:p w:rsidR="00260087" w:rsidRDefault="00260087" w:rsidP="00051E1D">
      <w:pPr>
        <w:keepLines w:val="0"/>
        <w:tabs>
          <w:tab w:val="left" w:pos="1859"/>
        </w:tabs>
        <w:ind w:firstLine="0"/>
      </w:pPr>
      <w:r>
        <w:lastRenderedPageBreak/>
        <w:t>Ниже приведена Таблица операций бизнес-процесса «Разработка документа ЭО» (</w:t>
      </w:r>
      <w:r w:rsidR="00771486">
        <w:fldChar w:fldCharType="begin"/>
      </w:r>
      <w:r w:rsidR="00771486">
        <w:instrText xml:space="preserve"> REF _Ref356592873 \h </w:instrText>
      </w:r>
      <w:r w:rsidR="00771486">
        <w:fldChar w:fldCharType="separate"/>
      </w:r>
      <w:r w:rsidR="00051E1D">
        <w:t xml:space="preserve">Таблица </w:t>
      </w:r>
      <w:r w:rsidR="00051E1D">
        <w:rPr>
          <w:noProof/>
        </w:rPr>
        <w:t>2</w:t>
      </w:r>
      <w:r w:rsidR="00771486">
        <w:fldChar w:fldCharType="end"/>
      </w:r>
      <w:r>
        <w:t>)</w:t>
      </w:r>
    </w:p>
    <w:p w:rsidR="00771486" w:rsidRDefault="00771486" w:rsidP="00051E1D">
      <w:pPr>
        <w:pStyle w:val="af8"/>
        <w:keepNext/>
        <w:keepLines w:val="0"/>
      </w:pPr>
      <w:bookmarkStart w:id="19" w:name="_Ref356592873"/>
      <w:r>
        <w:t xml:space="preserve">Таблица </w:t>
      </w:r>
      <w:fldSimple w:instr=" SEQ Таблица \* ARABIC ">
        <w:r w:rsidR="00051E1D">
          <w:rPr>
            <w:noProof/>
          </w:rPr>
          <w:t>2</w:t>
        </w:r>
      </w:fldSimple>
      <w:bookmarkEnd w:id="19"/>
      <w:r>
        <w:t xml:space="preserve"> – Операции бизнес-процесса «Разработка документа ЭО»</w:t>
      </w:r>
    </w:p>
    <w:tbl>
      <w:tblPr>
        <w:tblStyle w:val="ab"/>
        <w:tblW w:w="14850" w:type="dxa"/>
        <w:tblLayout w:type="fixed"/>
        <w:tblLook w:val="04A0" w:firstRow="1" w:lastRow="0" w:firstColumn="1" w:lastColumn="0" w:noHBand="0" w:noVBand="1"/>
      </w:tblPr>
      <w:tblGrid>
        <w:gridCol w:w="1101"/>
        <w:gridCol w:w="1701"/>
        <w:gridCol w:w="3543"/>
        <w:gridCol w:w="2268"/>
        <w:gridCol w:w="2410"/>
        <w:gridCol w:w="1985"/>
        <w:gridCol w:w="1842"/>
      </w:tblGrid>
      <w:tr w:rsidR="00817B8C" w:rsidRPr="00771486" w:rsidTr="003E3886">
        <w:tc>
          <w:tcPr>
            <w:tcW w:w="1101" w:type="dxa"/>
            <w:vAlign w:val="center"/>
          </w:tcPr>
          <w:p w:rsidR="00260087" w:rsidRPr="003E3886" w:rsidRDefault="00260087" w:rsidP="00051E1D">
            <w:pPr>
              <w:keepLines w:val="0"/>
              <w:spacing w:before="120" w:line="288" w:lineRule="auto"/>
              <w:ind w:firstLine="0"/>
              <w:jc w:val="center"/>
              <w:rPr>
                <w:b/>
                <w:sz w:val="24"/>
                <w:szCs w:val="24"/>
              </w:rPr>
            </w:pPr>
            <w:r w:rsidRPr="003E3886">
              <w:rPr>
                <w:b/>
                <w:sz w:val="24"/>
                <w:szCs w:val="24"/>
              </w:rPr>
              <w:t>№</w:t>
            </w:r>
          </w:p>
        </w:tc>
        <w:tc>
          <w:tcPr>
            <w:tcW w:w="1701" w:type="dxa"/>
            <w:vAlign w:val="center"/>
          </w:tcPr>
          <w:p w:rsidR="00260087" w:rsidRPr="003E3886" w:rsidRDefault="00260087" w:rsidP="00051E1D">
            <w:pPr>
              <w:keepLines w:val="0"/>
              <w:spacing w:before="120" w:line="288" w:lineRule="auto"/>
              <w:ind w:firstLine="0"/>
              <w:jc w:val="center"/>
              <w:rPr>
                <w:b/>
                <w:sz w:val="24"/>
                <w:szCs w:val="24"/>
              </w:rPr>
            </w:pPr>
            <w:r w:rsidRPr="003E3886">
              <w:rPr>
                <w:b/>
                <w:sz w:val="24"/>
                <w:szCs w:val="24"/>
              </w:rPr>
              <w:t>Входящий документ</w:t>
            </w:r>
          </w:p>
        </w:tc>
        <w:tc>
          <w:tcPr>
            <w:tcW w:w="3543" w:type="dxa"/>
            <w:vAlign w:val="center"/>
          </w:tcPr>
          <w:p w:rsidR="00260087" w:rsidRPr="003E3886" w:rsidRDefault="00260087" w:rsidP="00051E1D">
            <w:pPr>
              <w:keepLines w:val="0"/>
              <w:spacing w:before="120" w:line="288" w:lineRule="auto"/>
              <w:ind w:firstLine="0"/>
              <w:jc w:val="center"/>
              <w:rPr>
                <w:b/>
                <w:sz w:val="24"/>
                <w:szCs w:val="24"/>
              </w:rPr>
            </w:pPr>
            <w:r w:rsidRPr="003E3886">
              <w:rPr>
                <w:b/>
                <w:sz w:val="24"/>
                <w:szCs w:val="24"/>
              </w:rPr>
              <w:t>Операция</w:t>
            </w:r>
          </w:p>
        </w:tc>
        <w:tc>
          <w:tcPr>
            <w:tcW w:w="2268" w:type="dxa"/>
            <w:vAlign w:val="center"/>
          </w:tcPr>
          <w:p w:rsidR="00260087" w:rsidRPr="003E3886" w:rsidRDefault="00260087" w:rsidP="00051E1D">
            <w:pPr>
              <w:keepLines w:val="0"/>
              <w:spacing w:before="120" w:line="288" w:lineRule="auto"/>
              <w:ind w:firstLine="0"/>
              <w:jc w:val="center"/>
              <w:rPr>
                <w:b/>
                <w:sz w:val="24"/>
                <w:szCs w:val="24"/>
              </w:rPr>
            </w:pPr>
            <w:r w:rsidRPr="003E3886">
              <w:rPr>
                <w:b/>
                <w:sz w:val="24"/>
                <w:szCs w:val="24"/>
              </w:rPr>
              <w:t>Исполнитель</w:t>
            </w:r>
          </w:p>
        </w:tc>
        <w:tc>
          <w:tcPr>
            <w:tcW w:w="2410" w:type="dxa"/>
            <w:vAlign w:val="center"/>
          </w:tcPr>
          <w:p w:rsidR="00260087" w:rsidRPr="003E3886" w:rsidRDefault="00260087" w:rsidP="00051E1D">
            <w:pPr>
              <w:keepLines w:val="0"/>
              <w:spacing w:before="120" w:line="288" w:lineRule="auto"/>
              <w:ind w:firstLine="0"/>
              <w:jc w:val="center"/>
              <w:rPr>
                <w:b/>
                <w:sz w:val="24"/>
                <w:szCs w:val="24"/>
              </w:rPr>
            </w:pPr>
            <w:r w:rsidRPr="003E3886">
              <w:rPr>
                <w:b/>
                <w:sz w:val="24"/>
                <w:szCs w:val="24"/>
              </w:rPr>
              <w:t>Исходящий документ</w:t>
            </w:r>
          </w:p>
        </w:tc>
        <w:tc>
          <w:tcPr>
            <w:tcW w:w="1985" w:type="dxa"/>
            <w:vAlign w:val="center"/>
          </w:tcPr>
          <w:p w:rsidR="00260087" w:rsidRPr="003E3886" w:rsidRDefault="00260087" w:rsidP="00051E1D">
            <w:pPr>
              <w:keepLines w:val="0"/>
              <w:spacing w:before="120" w:line="288" w:lineRule="auto"/>
              <w:ind w:firstLine="0"/>
              <w:jc w:val="center"/>
              <w:rPr>
                <w:b/>
                <w:sz w:val="24"/>
                <w:szCs w:val="24"/>
              </w:rPr>
            </w:pPr>
            <w:r w:rsidRPr="003E3886">
              <w:rPr>
                <w:b/>
                <w:sz w:val="24"/>
                <w:szCs w:val="24"/>
              </w:rPr>
              <w:t>Как часто</w:t>
            </w:r>
          </w:p>
        </w:tc>
        <w:tc>
          <w:tcPr>
            <w:tcW w:w="1842" w:type="dxa"/>
            <w:vAlign w:val="center"/>
          </w:tcPr>
          <w:p w:rsidR="00260087" w:rsidRPr="003E3886" w:rsidRDefault="00260087" w:rsidP="00051E1D">
            <w:pPr>
              <w:keepLines w:val="0"/>
              <w:spacing w:before="120" w:line="288" w:lineRule="auto"/>
              <w:ind w:firstLine="0"/>
              <w:jc w:val="center"/>
              <w:rPr>
                <w:b/>
                <w:sz w:val="24"/>
                <w:szCs w:val="24"/>
              </w:rPr>
            </w:pPr>
            <w:r w:rsidRPr="003E3886">
              <w:rPr>
                <w:b/>
                <w:sz w:val="24"/>
                <w:szCs w:val="24"/>
              </w:rPr>
              <w:t>Комментарий</w:t>
            </w:r>
          </w:p>
        </w:tc>
      </w:tr>
      <w:tr w:rsidR="00817B8C" w:rsidRPr="00771486" w:rsidTr="003E3886">
        <w:tc>
          <w:tcPr>
            <w:tcW w:w="1101"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1</w:t>
            </w:r>
          </w:p>
        </w:tc>
        <w:tc>
          <w:tcPr>
            <w:tcW w:w="1701"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БД КСП</w:t>
            </w:r>
          </w:p>
        </w:tc>
        <w:tc>
          <w:tcPr>
            <w:tcW w:w="3543"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«Привязка» показателей к ЭО</w:t>
            </w:r>
          </w:p>
        </w:tc>
        <w:tc>
          <w:tcPr>
            <w:tcW w:w="2268"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Экономист</w:t>
            </w:r>
          </w:p>
        </w:tc>
        <w:tc>
          <w:tcPr>
            <w:tcW w:w="2410"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Показатели ЭО</w:t>
            </w:r>
          </w:p>
        </w:tc>
        <w:tc>
          <w:tcPr>
            <w:tcW w:w="1985" w:type="dxa"/>
          </w:tcPr>
          <w:p w:rsidR="00260087" w:rsidRPr="003E3886" w:rsidRDefault="00771486" w:rsidP="00051E1D">
            <w:pPr>
              <w:keepLines w:val="0"/>
              <w:spacing w:before="120" w:line="288" w:lineRule="auto"/>
              <w:ind w:firstLine="0"/>
              <w:jc w:val="center"/>
              <w:rPr>
                <w:sz w:val="24"/>
                <w:szCs w:val="24"/>
              </w:rPr>
            </w:pPr>
            <w:r>
              <w:rPr>
                <w:sz w:val="24"/>
                <w:szCs w:val="24"/>
              </w:rPr>
              <w:t>По мере необходимости</w:t>
            </w:r>
          </w:p>
        </w:tc>
        <w:tc>
          <w:tcPr>
            <w:tcW w:w="1842" w:type="dxa"/>
          </w:tcPr>
          <w:p w:rsidR="00260087" w:rsidRPr="003E3886" w:rsidRDefault="00260087" w:rsidP="00051E1D">
            <w:pPr>
              <w:keepLines w:val="0"/>
              <w:spacing w:before="120" w:line="288" w:lineRule="auto"/>
              <w:ind w:firstLine="0"/>
              <w:jc w:val="center"/>
              <w:rPr>
                <w:sz w:val="24"/>
                <w:szCs w:val="24"/>
              </w:rPr>
            </w:pPr>
          </w:p>
        </w:tc>
      </w:tr>
      <w:tr w:rsidR="00817B8C" w:rsidRPr="00771486" w:rsidTr="003E3886">
        <w:tc>
          <w:tcPr>
            <w:tcW w:w="1101"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2</w:t>
            </w:r>
          </w:p>
        </w:tc>
        <w:tc>
          <w:tcPr>
            <w:tcW w:w="1701"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Показатели ЭО</w:t>
            </w:r>
          </w:p>
        </w:tc>
        <w:tc>
          <w:tcPr>
            <w:tcW w:w="3543"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Добавление показателей в текст документа</w:t>
            </w:r>
          </w:p>
        </w:tc>
        <w:tc>
          <w:tcPr>
            <w:tcW w:w="2268"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Экономист</w:t>
            </w:r>
          </w:p>
        </w:tc>
        <w:tc>
          <w:tcPr>
            <w:tcW w:w="2410"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Таблица с показателями</w:t>
            </w:r>
          </w:p>
        </w:tc>
        <w:tc>
          <w:tcPr>
            <w:tcW w:w="1985" w:type="dxa"/>
          </w:tcPr>
          <w:p w:rsidR="00260087" w:rsidRPr="003E3886" w:rsidRDefault="00771486" w:rsidP="00051E1D">
            <w:pPr>
              <w:keepLines w:val="0"/>
              <w:spacing w:before="120" w:line="288" w:lineRule="auto"/>
              <w:ind w:firstLine="0"/>
              <w:jc w:val="center"/>
              <w:rPr>
                <w:sz w:val="24"/>
                <w:szCs w:val="24"/>
              </w:rPr>
            </w:pPr>
            <w:r>
              <w:rPr>
                <w:sz w:val="24"/>
                <w:szCs w:val="24"/>
              </w:rPr>
              <w:t>По мере необходимости</w:t>
            </w:r>
          </w:p>
        </w:tc>
        <w:tc>
          <w:tcPr>
            <w:tcW w:w="1842" w:type="dxa"/>
          </w:tcPr>
          <w:p w:rsidR="00260087" w:rsidRPr="003E3886" w:rsidRDefault="00260087" w:rsidP="00051E1D">
            <w:pPr>
              <w:keepLines w:val="0"/>
              <w:spacing w:before="120" w:line="288" w:lineRule="auto"/>
              <w:ind w:firstLine="0"/>
              <w:jc w:val="center"/>
              <w:rPr>
                <w:sz w:val="24"/>
                <w:szCs w:val="24"/>
              </w:rPr>
            </w:pPr>
          </w:p>
        </w:tc>
      </w:tr>
      <w:tr w:rsidR="00817B8C" w:rsidRPr="00771486" w:rsidTr="003E3886">
        <w:tc>
          <w:tcPr>
            <w:tcW w:w="1101"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3</w:t>
            </w:r>
          </w:p>
        </w:tc>
        <w:tc>
          <w:tcPr>
            <w:tcW w:w="1701" w:type="dxa"/>
            <w:vAlign w:val="center"/>
          </w:tcPr>
          <w:p w:rsidR="00260087" w:rsidRPr="003E3886" w:rsidRDefault="00817B8C" w:rsidP="00051E1D">
            <w:pPr>
              <w:keepLines w:val="0"/>
              <w:spacing w:before="120" w:line="288" w:lineRule="auto"/>
              <w:ind w:firstLine="0"/>
              <w:jc w:val="center"/>
              <w:rPr>
                <w:sz w:val="24"/>
                <w:szCs w:val="24"/>
              </w:rPr>
            </w:pPr>
            <w:r w:rsidRPr="003E3886">
              <w:rPr>
                <w:sz w:val="24"/>
                <w:szCs w:val="24"/>
              </w:rPr>
              <w:t>БД ЭОНСИ</w:t>
            </w:r>
          </w:p>
        </w:tc>
        <w:tc>
          <w:tcPr>
            <w:tcW w:w="3543" w:type="dxa"/>
            <w:vAlign w:val="center"/>
          </w:tcPr>
          <w:p w:rsidR="00260087" w:rsidRPr="003E3886" w:rsidRDefault="00817B8C" w:rsidP="00051E1D">
            <w:pPr>
              <w:keepLines w:val="0"/>
              <w:spacing w:before="120" w:line="288" w:lineRule="auto"/>
              <w:ind w:firstLine="0"/>
              <w:jc w:val="center"/>
              <w:rPr>
                <w:sz w:val="24"/>
                <w:szCs w:val="24"/>
              </w:rPr>
            </w:pPr>
            <w:r w:rsidRPr="003E3886">
              <w:rPr>
                <w:sz w:val="24"/>
                <w:szCs w:val="24"/>
              </w:rPr>
              <w:t>Подготовка НСИ</w:t>
            </w:r>
          </w:p>
        </w:tc>
        <w:tc>
          <w:tcPr>
            <w:tcW w:w="2268"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Экономист</w:t>
            </w:r>
          </w:p>
        </w:tc>
        <w:tc>
          <w:tcPr>
            <w:tcW w:w="2410" w:type="dxa"/>
            <w:vAlign w:val="center"/>
          </w:tcPr>
          <w:p w:rsidR="00260087" w:rsidRPr="003E3886" w:rsidRDefault="00817B8C" w:rsidP="00051E1D">
            <w:pPr>
              <w:keepLines w:val="0"/>
              <w:spacing w:before="120" w:line="288" w:lineRule="auto"/>
              <w:ind w:firstLine="0"/>
              <w:jc w:val="center"/>
              <w:rPr>
                <w:sz w:val="24"/>
                <w:szCs w:val="24"/>
              </w:rPr>
            </w:pPr>
            <w:r w:rsidRPr="003E3886">
              <w:rPr>
                <w:sz w:val="24"/>
                <w:szCs w:val="24"/>
              </w:rPr>
              <w:t>НСИ ЭО</w:t>
            </w:r>
          </w:p>
        </w:tc>
        <w:tc>
          <w:tcPr>
            <w:tcW w:w="1985" w:type="dxa"/>
          </w:tcPr>
          <w:p w:rsidR="00260087" w:rsidRPr="003E3886" w:rsidRDefault="00771486" w:rsidP="00051E1D">
            <w:pPr>
              <w:keepLines w:val="0"/>
              <w:spacing w:before="120" w:line="288" w:lineRule="auto"/>
              <w:ind w:firstLine="0"/>
              <w:jc w:val="center"/>
              <w:rPr>
                <w:sz w:val="24"/>
                <w:szCs w:val="24"/>
              </w:rPr>
            </w:pPr>
            <w:r>
              <w:rPr>
                <w:sz w:val="24"/>
                <w:szCs w:val="24"/>
              </w:rPr>
              <w:t>По мере необходимости</w:t>
            </w:r>
          </w:p>
        </w:tc>
        <w:tc>
          <w:tcPr>
            <w:tcW w:w="1842" w:type="dxa"/>
          </w:tcPr>
          <w:p w:rsidR="00260087" w:rsidRPr="003E3886" w:rsidRDefault="00260087" w:rsidP="00051E1D">
            <w:pPr>
              <w:keepLines w:val="0"/>
              <w:spacing w:before="120" w:line="288" w:lineRule="auto"/>
              <w:ind w:firstLine="0"/>
              <w:jc w:val="center"/>
              <w:rPr>
                <w:sz w:val="24"/>
                <w:szCs w:val="24"/>
              </w:rPr>
            </w:pPr>
          </w:p>
        </w:tc>
      </w:tr>
      <w:tr w:rsidR="00817B8C" w:rsidRPr="00771486" w:rsidTr="003E3886">
        <w:tc>
          <w:tcPr>
            <w:tcW w:w="1101"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4</w:t>
            </w:r>
          </w:p>
        </w:tc>
        <w:tc>
          <w:tcPr>
            <w:tcW w:w="1701" w:type="dxa"/>
            <w:vAlign w:val="center"/>
          </w:tcPr>
          <w:p w:rsidR="00260087" w:rsidRPr="003E3886" w:rsidRDefault="00817B8C" w:rsidP="00051E1D">
            <w:pPr>
              <w:keepLines w:val="0"/>
              <w:spacing w:before="120" w:line="288" w:lineRule="auto"/>
              <w:ind w:firstLine="0"/>
              <w:jc w:val="center"/>
              <w:rPr>
                <w:sz w:val="24"/>
                <w:szCs w:val="24"/>
              </w:rPr>
            </w:pPr>
            <w:r w:rsidRPr="003E3886">
              <w:rPr>
                <w:sz w:val="24"/>
                <w:szCs w:val="24"/>
              </w:rPr>
              <w:t>НСИ ЭО</w:t>
            </w:r>
          </w:p>
        </w:tc>
        <w:tc>
          <w:tcPr>
            <w:tcW w:w="3543" w:type="dxa"/>
            <w:vAlign w:val="center"/>
          </w:tcPr>
          <w:p w:rsidR="00260087" w:rsidRPr="003E3886" w:rsidRDefault="00817B8C" w:rsidP="00051E1D">
            <w:pPr>
              <w:keepLines w:val="0"/>
              <w:spacing w:before="120" w:line="288" w:lineRule="auto"/>
              <w:ind w:firstLine="0"/>
              <w:jc w:val="center"/>
              <w:rPr>
                <w:sz w:val="24"/>
                <w:szCs w:val="24"/>
              </w:rPr>
            </w:pPr>
            <w:r w:rsidRPr="003E3886">
              <w:rPr>
                <w:sz w:val="24"/>
                <w:szCs w:val="24"/>
              </w:rPr>
              <w:t>Добавление элементов НСИ в текст ЭО</w:t>
            </w:r>
          </w:p>
        </w:tc>
        <w:tc>
          <w:tcPr>
            <w:tcW w:w="2268" w:type="dxa"/>
            <w:vAlign w:val="center"/>
          </w:tcPr>
          <w:p w:rsidR="00260087" w:rsidRPr="003E3886" w:rsidRDefault="00260087" w:rsidP="00051E1D">
            <w:pPr>
              <w:keepLines w:val="0"/>
              <w:spacing w:before="120" w:line="288" w:lineRule="auto"/>
              <w:ind w:firstLine="0"/>
              <w:jc w:val="center"/>
              <w:rPr>
                <w:sz w:val="24"/>
                <w:szCs w:val="24"/>
              </w:rPr>
            </w:pPr>
            <w:r w:rsidRPr="003E3886">
              <w:rPr>
                <w:sz w:val="24"/>
                <w:szCs w:val="24"/>
              </w:rPr>
              <w:t>Экономист</w:t>
            </w:r>
          </w:p>
        </w:tc>
        <w:tc>
          <w:tcPr>
            <w:tcW w:w="2410" w:type="dxa"/>
            <w:vAlign w:val="center"/>
          </w:tcPr>
          <w:p w:rsidR="00260087" w:rsidRPr="003E3886" w:rsidRDefault="00817B8C" w:rsidP="00051E1D">
            <w:pPr>
              <w:keepLines w:val="0"/>
              <w:spacing w:before="120" w:line="288" w:lineRule="auto"/>
              <w:ind w:firstLine="0"/>
              <w:jc w:val="center"/>
              <w:rPr>
                <w:sz w:val="24"/>
                <w:szCs w:val="24"/>
              </w:rPr>
            </w:pPr>
            <w:r w:rsidRPr="003E3886">
              <w:rPr>
                <w:sz w:val="24"/>
                <w:szCs w:val="24"/>
              </w:rPr>
              <w:t>Таблица с элементами НСИ</w:t>
            </w:r>
          </w:p>
        </w:tc>
        <w:tc>
          <w:tcPr>
            <w:tcW w:w="1985" w:type="dxa"/>
          </w:tcPr>
          <w:p w:rsidR="00260087" w:rsidRPr="003E3886" w:rsidRDefault="00771486" w:rsidP="00051E1D">
            <w:pPr>
              <w:keepLines w:val="0"/>
              <w:spacing w:before="120" w:line="288" w:lineRule="auto"/>
              <w:ind w:firstLine="0"/>
              <w:jc w:val="center"/>
              <w:rPr>
                <w:sz w:val="24"/>
                <w:szCs w:val="24"/>
              </w:rPr>
            </w:pPr>
            <w:r>
              <w:rPr>
                <w:sz w:val="24"/>
                <w:szCs w:val="24"/>
              </w:rPr>
              <w:t>По мере необходимости</w:t>
            </w:r>
          </w:p>
        </w:tc>
        <w:tc>
          <w:tcPr>
            <w:tcW w:w="1842" w:type="dxa"/>
          </w:tcPr>
          <w:p w:rsidR="00260087" w:rsidRPr="003E3886" w:rsidRDefault="00260087" w:rsidP="00051E1D">
            <w:pPr>
              <w:keepLines w:val="0"/>
              <w:spacing w:before="120" w:line="288" w:lineRule="auto"/>
              <w:ind w:firstLine="0"/>
              <w:jc w:val="center"/>
              <w:rPr>
                <w:sz w:val="24"/>
                <w:szCs w:val="24"/>
              </w:rPr>
            </w:pPr>
          </w:p>
        </w:tc>
      </w:tr>
      <w:tr w:rsidR="00817B8C" w:rsidRPr="00771486" w:rsidTr="003E3886">
        <w:tc>
          <w:tcPr>
            <w:tcW w:w="1101" w:type="dxa"/>
            <w:vAlign w:val="center"/>
          </w:tcPr>
          <w:p w:rsidR="00817B8C" w:rsidRPr="003E3886" w:rsidRDefault="00817B8C" w:rsidP="00051E1D">
            <w:pPr>
              <w:keepLines w:val="0"/>
              <w:spacing w:before="120" w:line="288" w:lineRule="auto"/>
              <w:ind w:firstLine="0"/>
              <w:jc w:val="center"/>
              <w:rPr>
                <w:sz w:val="24"/>
                <w:szCs w:val="24"/>
              </w:rPr>
            </w:pPr>
            <w:r w:rsidRPr="003E3886">
              <w:rPr>
                <w:sz w:val="24"/>
                <w:szCs w:val="24"/>
              </w:rPr>
              <w:t>5</w:t>
            </w:r>
          </w:p>
        </w:tc>
        <w:tc>
          <w:tcPr>
            <w:tcW w:w="1701" w:type="dxa"/>
            <w:vAlign w:val="center"/>
          </w:tcPr>
          <w:p w:rsidR="00817B8C" w:rsidRPr="003E3886" w:rsidRDefault="00817B8C" w:rsidP="00051E1D">
            <w:pPr>
              <w:keepLines w:val="0"/>
              <w:spacing w:before="120" w:line="288" w:lineRule="auto"/>
              <w:ind w:firstLine="0"/>
              <w:jc w:val="center"/>
              <w:rPr>
                <w:sz w:val="24"/>
                <w:szCs w:val="24"/>
              </w:rPr>
            </w:pPr>
            <w:r w:rsidRPr="003E3886">
              <w:rPr>
                <w:sz w:val="24"/>
                <w:szCs w:val="24"/>
              </w:rPr>
              <w:t>БД ГС</w:t>
            </w:r>
          </w:p>
        </w:tc>
        <w:tc>
          <w:tcPr>
            <w:tcW w:w="3543" w:type="dxa"/>
            <w:vAlign w:val="center"/>
          </w:tcPr>
          <w:p w:rsidR="00817B8C" w:rsidRPr="003E3886" w:rsidRDefault="00817B8C" w:rsidP="00051E1D">
            <w:pPr>
              <w:keepLines w:val="0"/>
              <w:spacing w:before="120" w:line="288" w:lineRule="auto"/>
              <w:ind w:firstLine="0"/>
              <w:jc w:val="center"/>
              <w:rPr>
                <w:sz w:val="24"/>
                <w:szCs w:val="24"/>
              </w:rPr>
            </w:pPr>
            <w:r w:rsidRPr="003E3886">
              <w:rPr>
                <w:sz w:val="24"/>
                <w:szCs w:val="24"/>
              </w:rPr>
              <w:t>Формирование условий отбора респондентов</w:t>
            </w:r>
          </w:p>
        </w:tc>
        <w:tc>
          <w:tcPr>
            <w:tcW w:w="2268" w:type="dxa"/>
            <w:vAlign w:val="center"/>
          </w:tcPr>
          <w:p w:rsidR="00817B8C" w:rsidRPr="003E3886" w:rsidRDefault="00817B8C" w:rsidP="00051E1D">
            <w:pPr>
              <w:keepLines w:val="0"/>
              <w:spacing w:before="120" w:line="288" w:lineRule="auto"/>
              <w:ind w:firstLine="0"/>
              <w:jc w:val="center"/>
              <w:rPr>
                <w:sz w:val="24"/>
                <w:szCs w:val="24"/>
              </w:rPr>
            </w:pPr>
            <w:r w:rsidRPr="003E3886">
              <w:rPr>
                <w:sz w:val="24"/>
                <w:szCs w:val="24"/>
              </w:rPr>
              <w:t>Экономист</w:t>
            </w:r>
          </w:p>
        </w:tc>
        <w:tc>
          <w:tcPr>
            <w:tcW w:w="2410" w:type="dxa"/>
            <w:vAlign w:val="center"/>
          </w:tcPr>
          <w:p w:rsidR="00817B8C" w:rsidRPr="003E3886" w:rsidRDefault="00817B8C" w:rsidP="00051E1D">
            <w:pPr>
              <w:keepLines w:val="0"/>
              <w:spacing w:before="120" w:line="288" w:lineRule="auto"/>
              <w:ind w:firstLine="0"/>
              <w:jc w:val="center"/>
              <w:rPr>
                <w:sz w:val="24"/>
                <w:szCs w:val="24"/>
              </w:rPr>
            </w:pPr>
            <w:r w:rsidRPr="003E3886">
              <w:rPr>
                <w:sz w:val="24"/>
                <w:szCs w:val="24"/>
              </w:rPr>
              <w:t>Условие отбора</w:t>
            </w:r>
          </w:p>
        </w:tc>
        <w:tc>
          <w:tcPr>
            <w:tcW w:w="1985" w:type="dxa"/>
          </w:tcPr>
          <w:p w:rsidR="00817B8C" w:rsidRPr="003E3886" w:rsidRDefault="00771486" w:rsidP="00051E1D">
            <w:pPr>
              <w:keepLines w:val="0"/>
              <w:spacing w:before="120" w:line="288" w:lineRule="auto"/>
              <w:ind w:firstLine="0"/>
              <w:jc w:val="center"/>
              <w:rPr>
                <w:sz w:val="24"/>
                <w:szCs w:val="24"/>
              </w:rPr>
            </w:pPr>
            <w:r>
              <w:rPr>
                <w:sz w:val="24"/>
                <w:szCs w:val="24"/>
              </w:rPr>
              <w:t>По мере необходимости</w:t>
            </w:r>
          </w:p>
        </w:tc>
        <w:tc>
          <w:tcPr>
            <w:tcW w:w="1842" w:type="dxa"/>
          </w:tcPr>
          <w:p w:rsidR="00817B8C" w:rsidRPr="003E3886" w:rsidRDefault="00817B8C" w:rsidP="00051E1D">
            <w:pPr>
              <w:keepLines w:val="0"/>
              <w:spacing w:before="120" w:line="288" w:lineRule="auto"/>
              <w:ind w:firstLine="0"/>
              <w:jc w:val="center"/>
              <w:rPr>
                <w:sz w:val="24"/>
                <w:szCs w:val="24"/>
              </w:rPr>
            </w:pPr>
          </w:p>
        </w:tc>
      </w:tr>
      <w:tr w:rsidR="00817B8C" w:rsidRPr="00771486" w:rsidTr="003E3886">
        <w:tc>
          <w:tcPr>
            <w:tcW w:w="1101"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6</w:t>
            </w:r>
          </w:p>
        </w:tc>
        <w:tc>
          <w:tcPr>
            <w:tcW w:w="1701"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Описание правил ФЛК</w:t>
            </w:r>
          </w:p>
        </w:tc>
        <w:tc>
          <w:tcPr>
            <w:tcW w:w="3543"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Добавление в текст ЭО правил ФЛК</w:t>
            </w:r>
          </w:p>
        </w:tc>
        <w:tc>
          <w:tcPr>
            <w:tcW w:w="2268"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Экономист</w:t>
            </w:r>
          </w:p>
        </w:tc>
        <w:tc>
          <w:tcPr>
            <w:tcW w:w="2410"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Таблица с описанием правил ФЛК</w:t>
            </w:r>
          </w:p>
        </w:tc>
        <w:tc>
          <w:tcPr>
            <w:tcW w:w="1985" w:type="dxa"/>
          </w:tcPr>
          <w:p w:rsidR="00817B8C" w:rsidRPr="00771486" w:rsidRDefault="00771486" w:rsidP="00051E1D">
            <w:pPr>
              <w:keepLines w:val="0"/>
              <w:spacing w:before="120" w:line="288" w:lineRule="auto"/>
              <w:ind w:firstLine="0"/>
              <w:jc w:val="center"/>
              <w:rPr>
                <w:sz w:val="24"/>
                <w:szCs w:val="24"/>
              </w:rPr>
            </w:pPr>
            <w:r>
              <w:rPr>
                <w:sz w:val="24"/>
                <w:szCs w:val="24"/>
              </w:rPr>
              <w:t>По мере необходимости</w:t>
            </w:r>
          </w:p>
        </w:tc>
        <w:tc>
          <w:tcPr>
            <w:tcW w:w="1842" w:type="dxa"/>
          </w:tcPr>
          <w:p w:rsidR="00817B8C" w:rsidRPr="00771486" w:rsidRDefault="00817B8C" w:rsidP="00051E1D">
            <w:pPr>
              <w:keepLines w:val="0"/>
              <w:spacing w:before="120" w:line="288" w:lineRule="auto"/>
              <w:ind w:firstLine="0"/>
              <w:jc w:val="center"/>
              <w:rPr>
                <w:sz w:val="24"/>
                <w:szCs w:val="24"/>
              </w:rPr>
            </w:pPr>
          </w:p>
        </w:tc>
      </w:tr>
      <w:tr w:rsidR="00817B8C" w:rsidRPr="00771486" w:rsidTr="003E3886">
        <w:tc>
          <w:tcPr>
            <w:tcW w:w="1101"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7</w:t>
            </w:r>
          </w:p>
        </w:tc>
        <w:tc>
          <w:tcPr>
            <w:tcW w:w="1701"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Текст ЭО</w:t>
            </w:r>
          </w:p>
        </w:tc>
        <w:tc>
          <w:tcPr>
            <w:tcW w:w="3543"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Проверка текста ЭО</w:t>
            </w:r>
          </w:p>
        </w:tc>
        <w:tc>
          <w:tcPr>
            <w:tcW w:w="2268"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Экономист</w:t>
            </w:r>
          </w:p>
        </w:tc>
        <w:tc>
          <w:tcPr>
            <w:tcW w:w="2410" w:type="dxa"/>
            <w:vAlign w:val="center"/>
          </w:tcPr>
          <w:p w:rsidR="00817B8C" w:rsidRPr="00771486" w:rsidRDefault="00817B8C" w:rsidP="00051E1D">
            <w:pPr>
              <w:keepLines w:val="0"/>
              <w:spacing w:before="120" w:line="288" w:lineRule="auto"/>
              <w:ind w:firstLine="0"/>
              <w:jc w:val="center"/>
              <w:rPr>
                <w:sz w:val="24"/>
                <w:szCs w:val="24"/>
              </w:rPr>
            </w:pPr>
            <w:r w:rsidRPr="00771486">
              <w:rPr>
                <w:sz w:val="24"/>
                <w:szCs w:val="24"/>
              </w:rPr>
              <w:t>Сообщения об ошибках (если есть)</w:t>
            </w:r>
          </w:p>
        </w:tc>
        <w:tc>
          <w:tcPr>
            <w:tcW w:w="1985" w:type="dxa"/>
          </w:tcPr>
          <w:p w:rsidR="00817B8C" w:rsidRPr="00771486" w:rsidRDefault="00771486" w:rsidP="00051E1D">
            <w:pPr>
              <w:keepLines w:val="0"/>
              <w:spacing w:before="120" w:line="288" w:lineRule="auto"/>
              <w:ind w:firstLine="0"/>
              <w:jc w:val="center"/>
              <w:rPr>
                <w:sz w:val="24"/>
                <w:szCs w:val="24"/>
              </w:rPr>
            </w:pPr>
            <w:r>
              <w:rPr>
                <w:sz w:val="24"/>
                <w:szCs w:val="24"/>
              </w:rPr>
              <w:t>По мере необходимости</w:t>
            </w:r>
          </w:p>
        </w:tc>
        <w:tc>
          <w:tcPr>
            <w:tcW w:w="1842" w:type="dxa"/>
          </w:tcPr>
          <w:p w:rsidR="00817B8C" w:rsidRPr="00771486" w:rsidRDefault="00817B8C" w:rsidP="00051E1D">
            <w:pPr>
              <w:keepLines w:val="0"/>
              <w:spacing w:before="120" w:line="288" w:lineRule="auto"/>
              <w:ind w:firstLine="0"/>
              <w:jc w:val="center"/>
              <w:rPr>
                <w:sz w:val="24"/>
                <w:szCs w:val="24"/>
              </w:rPr>
            </w:pPr>
          </w:p>
        </w:tc>
      </w:tr>
    </w:tbl>
    <w:p w:rsidR="00260087" w:rsidRDefault="00260087" w:rsidP="00051E1D">
      <w:pPr>
        <w:keepLines w:val="0"/>
        <w:tabs>
          <w:tab w:val="left" w:pos="1859"/>
        </w:tabs>
        <w:ind w:firstLine="0"/>
        <w:sectPr w:rsidR="00260087" w:rsidSect="003E3886">
          <w:pgSz w:w="16838" w:h="11906" w:orient="landscape"/>
          <w:pgMar w:top="1701" w:right="1134" w:bottom="992" w:left="1134" w:header="709" w:footer="709" w:gutter="0"/>
          <w:cols w:space="708"/>
          <w:titlePg/>
          <w:docGrid w:linePitch="381"/>
        </w:sectPr>
      </w:pPr>
    </w:p>
    <w:p w:rsidR="007A635B" w:rsidRDefault="00893B17" w:rsidP="00051E1D">
      <w:pPr>
        <w:keepLines w:val="0"/>
        <w:ind w:firstLine="709"/>
      </w:pPr>
      <w:r>
        <w:lastRenderedPageBreak/>
        <w:t>Информационная система подготовки электронных экономических описаний призвана автоматизировать бизнес-процесс</w:t>
      </w:r>
      <w:r w:rsidRPr="00A55F21">
        <w:t xml:space="preserve"> </w:t>
      </w:r>
      <w:r>
        <w:t>разработки ЭО и для этого в следующих пунктах будут сформированы функциональные и нефункциональные требования к внедряемой информационной системе и описана архитектура СПЭЭ</w:t>
      </w:r>
      <w:r w:rsidR="007A635B">
        <w:t>О.</w:t>
      </w:r>
    </w:p>
    <w:p w:rsidR="003A3425" w:rsidRPr="003E0987" w:rsidRDefault="005E7AFF" w:rsidP="00051E1D">
      <w:pPr>
        <w:pStyle w:val="30"/>
        <w:keepLines w:val="0"/>
      </w:pPr>
      <w:bookmarkStart w:id="20" w:name="_Toc357680736"/>
      <w:r>
        <w:t xml:space="preserve">2.2 </w:t>
      </w:r>
      <w:r w:rsidR="00C66825" w:rsidRPr="003E0987">
        <w:t>Формирование требований к информационной системе</w:t>
      </w:r>
      <w:bookmarkEnd w:id="20"/>
    </w:p>
    <w:p w:rsidR="00C66825" w:rsidRDefault="00C66825" w:rsidP="00051E1D">
      <w:pPr>
        <w:pStyle w:val="11"/>
        <w:keepLines w:val="0"/>
        <w:numPr>
          <w:ilvl w:val="0"/>
          <w:numId w:val="0"/>
        </w:numPr>
        <w:ind w:firstLine="705"/>
      </w:pPr>
      <w:r>
        <w:t xml:space="preserve">Субъектом автоматизации является </w:t>
      </w:r>
      <w:r w:rsidR="004F4300">
        <w:t>информационная система подготовки электронных экономических описаний.</w:t>
      </w:r>
    </w:p>
    <w:p w:rsidR="00382A73" w:rsidRPr="00382A73" w:rsidRDefault="00697AF4" w:rsidP="00051E1D">
      <w:pPr>
        <w:pStyle w:val="11"/>
        <w:keepLines w:val="0"/>
        <w:numPr>
          <w:ilvl w:val="0"/>
          <w:numId w:val="0"/>
        </w:numPr>
        <w:ind w:firstLine="705"/>
      </w:pPr>
      <w:r>
        <w:t>В рамках настоящей дипломной работы будут</w:t>
      </w:r>
      <w:r w:rsidR="00893B17">
        <w:t xml:space="preserve"> рассматриваться</w:t>
      </w:r>
      <w:r>
        <w:t xml:space="preserve"> </w:t>
      </w:r>
      <w:r w:rsidR="00382A73" w:rsidRPr="00382A73">
        <w:t>следующие</w:t>
      </w:r>
      <w:r w:rsidR="00A55F21">
        <w:t xml:space="preserve"> основные</w:t>
      </w:r>
      <w:r w:rsidR="00382A73" w:rsidRPr="00382A73">
        <w:t xml:space="preserve"> подсистемы</w:t>
      </w:r>
      <w:r>
        <w:t xml:space="preserve"> СПЭЭО</w:t>
      </w:r>
      <w:r w:rsidR="00382A73" w:rsidRPr="00382A73">
        <w:t>:</w:t>
      </w:r>
    </w:p>
    <w:p w:rsidR="003F5F89" w:rsidRDefault="003F5F89" w:rsidP="00051E1D">
      <w:pPr>
        <w:pStyle w:val="aff3"/>
        <w:keepLines w:val="0"/>
        <w:numPr>
          <w:ilvl w:val="0"/>
          <w:numId w:val="37"/>
        </w:numPr>
        <w:spacing w:line="360" w:lineRule="auto"/>
        <w:ind w:left="0"/>
        <w:contextualSpacing/>
        <w:rPr>
          <w:rStyle w:val="afff9"/>
          <w:color w:val="auto"/>
        </w:rPr>
      </w:pPr>
      <w:r>
        <w:rPr>
          <w:rStyle w:val="afff9"/>
          <w:color w:val="auto"/>
        </w:rPr>
        <w:t>библиотека</w:t>
      </w:r>
      <w:r w:rsidRPr="00382A73">
        <w:rPr>
          <w:rStyle w:val="afff9"/>
          <w:color w:val="auto"/>
        </w:rPr>
        <w:t xml:space="preserve"> экономических описаний;</w:t>
      </w:r>
    </w:p>
    <w:p w:rsidR="00382A73" w:rsidRPr="003E3886" w:rsidRDefault="00697AF4" w:rsidP="00051E1D">
      <w:pPr>
        <w:pStyle w:val="aff3"/>
        <w:keepLines w:val="0"/>
        <w:numPr>
          <w:ilvl w:val="0"/>
          <w:numId w:val="37"/>
        </w:numPr>
        <w:spacing w:line="360" w:lineRule="auto"/>
        <w:ind w:left="0"/>
        <w:contextualSpacing/>
        <w:rPr>
          <w:rStyle w:val="afff9"/>
          <w:color w:val="auto"/>
        </w:rPr>
      </w:pPr>
      <w:r>
        <w:rPr>
          <w:rStyle w:val="afff9"/>
          <w:color w:val="auto"/>
        </w:rPr>
        <w:t>подсистема</w:t>
      </w:r>
      <w:r w:rsidR="00382A73" w:rsidRPr="00382A73">
        <w:rPr>
          <w:rStyle w:val="afff9"/>
          <w:color w:val="auto"/>
        </w:rPr>
        <w:t xml:space="preserve"> подготовки экономических описаний;</w:t>
      </w:r>
    </w:p>
    <w:p w:rsidR="00BC5430" w:rsidRDefault="00697AF4" w:rsidP="00051E1D">
      <w:pPr>
        <w:pStyle w:val="aff3"/>
        <w:keepLines w:val="0"/>
        <w:numPr>
          <w:ilvl w:val="0"/>
          <w:numId w:val="5"/>
        </w:numPr>
        <w:spacing w:line="360" w:lineRule="auto"/>
        <w:ind w:left="0"/>
        <w:contextualSpacing/>
        <w:rPr>
          <w:rStyle w:val="afff9"/>
          <w:color w:val="auto"/>
        </w:rPr>
      </w:pPr>
      <w:r>
        <w:rPr>
          <w:rStyle w:val="afff9"/>
          <w:color w:val="auto"/>
        </w:rPr>
        <w:t>подсистема</w:t>
      </w:r>
      <w:r w:rsidR="00382A73" w:rsidRPr="00382A73">
        <w:rPr>
          <w:rStyle w:val="afff9"/>
          <w:color w:val="auto"/>
        </w:rPr>
        <w:t xml:space="preserve"> формирования ЭВФ.</w:t>
      </w:r>
    </w:p>
    <w:p w:rsidR="00A55F21" w:rsidRDefault="00A55F21" w:rsidP="00051E1D">
      <w:pPr>
        <w:pStyle w:val="aff3"/>
        <w:keepLines w:val="0"/>
        <w:tabs>
          <w:tab w:val="clear" w:pos="643"/>
          <w:tab w:val="clear" w:pos="1077"/>
        </w:tabs>
        <w:spacing w:line="360" w:lineRule="auto"/>
        <w:ind w:left="0" w:firstLine="709"/>
        <w:contextualSpacing/>
        <w:rPr>
          <w:rStyle w:val="afff9"/>
          <w:color w:val="auto"/>
        </w:rPr>
      </w:pPr>
      <w:r>
        <w:rPr>
          <w:rStyle w:val="afff9"/>
          <w:color w:val="auto"/>
        </w:rPr>
        <w:t>Требования к СПЭЭО основаны на задачах, стоящих перед проектом.</w:t>
      </w:r>
    </w:p>
    <w:p w:rsidR="00893B17" w:rsidRPr="003E3886" w:rsidRDefault="00893B17" w:rsidP="00051E1D">
      <w:pPr>
        <w:keepLines w:val="0"/>
      </w:pPr>
      <w:r w:rsidRPr="003E3886">
        <w:t>Целью создания СПЭЭО является предоставление заинтересованным лицам инструмента, позволяющего:</w:t>
      </w:r>
    </w:p>
    <w:p w:rsidR="00893B17" w:rsidRPr="003E3886" w:rsidRDefault="00893B17" w:rsidP="00051E1D">
      <w:pPr>
        <w:keepLines w:val="0"/>
        <w:numPr>
          <w:ilvl w:val="0"/>
          <w:numId w:val="30"/>
        </w:numPr>
        <w:spacing w:after="0"/>
        <w:ind w:left="1134" w:hanging="425"/>
      </w:pPr>
      <w:r w:rsidRPr="003E3886">
        <w:t>создавать экономические описания в формализованном виде;</w:t>
      </w:r>
    </w:p>
    <w:p w:rsidR="00893B17" w:rsidRPr="003E3886" w:rsidRDefault="00893B17" w:rsidP="00051E1D">
      <w:pPr>
        <w:keepLines w:val="0"/>
        <w:numPr>
          <w:ilvl w:val="0"/>
          <w:numId w:val="30"/>
        </w:numPr>
        <w:spacing w:after="0"/>
        <w:ind w:left="1134" w:hanging="425"/>
      </w:pPr>
      <w:r w:rsidRPr="003E3886">
        <w:t xml:space="preserve">упорядочить хранение экономических описаний; </w:t>
      </w:r>
    </w:p>
    <w:p w:rsidR="00893B17" w:rsidRPr="003E3886" w:rsidRDefault="00893B17" w:rsidP="00051E1D">
      <w:pPr>
        <w:keepLines w:val="0"/>
        <w:numPr>
          <w:ilvl w:val="0"/>
          <w:numId w:val="30"/>
        </w:numPr>
        <w:spacing w:after="0"/>
        <w:ind w:left="1134" w:hanging="425"/>
      </w:pPr>
      <w:r w:rsidRPr="003E3886">
        <w:t xml:space="preserve">отслеживание изменения экономических описаний; </w:t>
      </w:r>
    </w:p>
    <w:p w:rsidR="00893B17" w:rsidRPr="003E3886" w:rsidRDefault="00893B17" w:rsidP="00051E1D">
      <w:pPr>
        <w:keepLines w:val="0"/>
        <w:numPr>
          <w:ilvl w:val="0"/>
          <w:numId w:val="30"/>
        </w:numPr>
        <w:spacing w:after="0"/>
        <w:ind w:left="1134" w:hanging="425"/>
      </w:pPr>
      <w:r w:rsidRPr="003E3886">
        <w:t>получать электронный вариант экономического описания для утверждения;</w:t>
      </w:r>
    </w:p>
    <w:p w:rsidR="00893B17" w:rsidRPr="003E3886" w:rsidRDefault="00893B17" w:rsidP="00051E1D">
      <w:pPr>
        <w:keepLines w:val="0"/>
        <w:numPr>
          <w:ilvl w:val="0"/>
          <w:numId w:val="30"/>
        </w:numPr>
        <w:spacing w:after="0"/>
        <w:ind w:left="1134" w:hanging="425"/>
      </w:pPr>
      <w:r w:rsidRPr="003E3886">
        <w:t xml:space="preserve">получать </w:t>
      </w:r>
      <w:r w:rsidRPr="003E3886">
        <w:rPr>
          <w:lang w:val="en-US"/>
        </w:rPr>
        <w:t>XML</w:t>
      </w:r>
      <w:r w:rsidRPr="003E3886">
        <w:t>-шаблоны форм сбора статистической отчетности;</w:t>
      </w:r>
    </w:p>
    <w:p w:rsidR="00893B17" w:rsidRPr="00893B17" w:rsidRDefault="00893B17" w:rsidP="00051E1D">
      <w:pPr>
        <w:keepLines w:val="0"/>
        <w:numPr>
          <w:ilvl w:val="0"/>
          <w:numId w:val="30"/>
        </w:numPr>
        <w:spacing w:after="200"/>
        <w:ind w:left="1134" w:hanging="425"/>
        <w:rPr>
          <w:rStyle w:val="afff9"/>
          <w:color w:val="auto"/>
        </w:rPr>
      </w:pPr>
      <w:r w:rsidRPr="003E3886">
        <w:t>упорядочить использование НСИ, исключить дублирование, противоречивость и избыточность.</w:t>
      </w:r>
    </w:p>
    <w:p w:rsidR="00EE3D18" w:rsidRPr="00051E1D" w:rsidRDefault="00733C97" w:rsidP="00051E1D">
      <w:pPr>
        <w:pStyle w:val="afd"/>
        <w:keepLines w:val="0"/>
        <w:rPr>
          <w:rStyle w:val="afff9"/>
          <w:color w:val="auto"/>
        </w:rPr>
      </w:pPr>
      <w:r>
        <w:rPr>
          <w:rStyle w:val="afff9"/>
          <w:color w:val="auto"/>
        </w:rPr>
        <w:t>Рассмотрим</w:t>
      </w:r>
      <w:r w:rsidR="00286CC0">
        <w:rPr>
          <w:rStyle w:val="afff9"/>
          <w:color w:val="auto"/>
        </w:rPr>
        <w:t xml:space="preserve"> функциональные требования к каждой подсистеме в отдельности и нефункциональные требования к СПЭЭО в целом.</w:t>
      </w:r>
    </w:p>
    <w:p w:rsidR="003A6DAE" w:rsidRDefault="003F5F89" w:rsidP="00051E1D">
      <w:pPr>
        <w:pStyle w:val="30"/>
        <w:keepLines w:val="0"/>
      </w:pPr>
      <w:bookmarkStart w:id="21" w:name="_Toc357680737"/>
      <w:r>
        <w:lastRenderedPageBreak/>
        <w:t>2.2.1</w:t>
      </w:r>
      <w:r w:rsidR="005E7AFF">
        <w:t xml:space="preserve"> </w:t>
      </w:r>
      <w:r w:rsidR="003A6DAE">
        <w:t>Функциональные требования к библиотеке электронных экономических описаний</w:t>
      </w:r>
      <w:bookmarkEnd w:id="21"/>
    </w:p>
    <w:p w:rsidR="003A6DAE" w:rsidRDefault="003A6DAE" w:rsidP="00051E1D">
      <w:pPr>
        <w:keepLines w:val="0"/>
      </w:pPr>
      <w:r>
        <w:t xml:space="preserve">Библиотека экономических описаний (библиотека ЭО) предназначена для хранения версий электронных экономических описаний, поиска ЭО, </w:t>
      </w:r>
      <w:r w:rsidRPr="000E4AD3">
        <w:t>доба</w:t>
      </w:r>
      <w:r w:rsidRPr="004159B9">
        <w:t>вления</w:t>
      </w:r>
      <w:r>
        <w:t xml:space="preserve"> и редактирования ЭО.</w:t>
      </w:r>
    </w:p>
    <w:p w:rsidR="003A6DAE" w:rsidRDefault="003A6DAE" w:rsidP="00051E1D">
      <w:pPr>
        <w:keepLines w:val="0"/>
      </w:pPr>
      <w:r>
        <w:t>Библиотека ЭО должна состоять из следующих модулей:</w:t>
      </w:r>
    </w:p>
    <w:p w:rsidR="003A6DAE" w:rsidRPr="003A6DAE" w:rsidRDefault="003A6DAE" w:rsidP="00051E1D">
      <w:pPr>
        <w:pStyle w:val="aff3"/>
        <w:keepLines w:val="0"/>
        <w:numPr>
          <w:ilvl w:val="0"/>
          <w:numId w:val="41"/>
        </w:numPr>
        <w:spacing w:line="360" w:lineRule="auto"/>
        <w:ind w:left="0"/>
        <w:contextualSpacing/>
      </w:pPr>
      <w:r w:rsidRPr="003A6DAE">
        <w:t>модуля ведения библиотеки ЭО</w:t>
      </w:r>
      <w:r>
        <w:t>;</w:t>
      </w:r>
      <w:r w:rsidRPr="003A6DAE">
        <w:t xml:space="preserve"> </w:t>
      </w:r>
    </w:p>
    <w:p w:rsidR="003A6DAE" w:rsidRPr="003A6DAE" w:rsidRDefault="003A6DAE" w:rsidP="00051E1D">
      <w:pPr>
        <w:pStyle w:val="aff3"/>
        <w:keepLines w:val="0"/>
        <w:numPr>
          <w:ilvl w:val="0"/>
          <w:numId w:val="41"/>
        </w:numPr>
        <w:spacing w:line="360" w:lineRule="auto"/>
        <w:ind w:left="0"/>
        <w:contextualSpacing/>
      </w:pPr>
      <w:r w:rsidRPr="003A6DAE">
        <w:t>журнала изменений</w:t>
      </w:r>
      <w:r>
        <w:t>;</w:t>
      </w:r>
      <w:r w:rsidRPr="003A6DAE">
        <w:t xml:space="preserve"> </w:t>
      </w:r>
    </w:p>
    <w:p w:rsidR="003A6DAE" w:rsidRPr="003A6DAE" w:rsidRDefault="003A6DAE" w:rsidP="00051E1D">
      <w:pPr>
        <w:pStyle w:val="aff3"/>
        <w:keepLines w:val="0"/>
        <w:numPr>
          <w:ilvl w:val="0"/>
          <w:numId w:val="41"/>
        </w:numPr>
        <w:spacing w:line="360" w:lineRule="auto"/>
        <w:ind w:left="0"/>
        <w:contextualSpacing/>
      </w:pPr>
      <w:r w:rsidRPr="003A6DAE">
        <w:t>модуля настройки общих справочников</w:t>
      </w:r>
      <w:r>
        <w:t>;</w:t>
      </w:r>
      <w:r w:rsidRPr="003A6DAE">
        <w:t xml:space="preserve"> </w:t>
      </w:r>
    </w:p>
    <w:p w:rsidR="003A6DAE" w:rsidRPr="003A6DAE" w:rsidRDefault="003A6DAE" w:rsidP="00051E1D">
      <w:pPr>
        <w:pStyle w:val="aff3"/>
        <w:keepLines w:val="0"/>
        <w:numPr>
          <w:ilvl w:val="0"/>
          <w:numId w:val="41"/>
        </w:numPr>
        <w:spacing w:line="360" w:lineRule="auto"/>
        <w:ind w:left="0"/>
        <w:contextualSpacing/>
      </w:pPr>
      <w:r w:rsidRPr="003A6DAE">
        <w:t>модуля ведения справочников НСИ</w:t>
      </w:r>
      <w:r>
        <w:t>;</w:t>
      </w:r>
      <w:r w:rsidRPr="003A6DAE">
        <w:t xml:space="preserve"> </w:t>
      </w:r>
    </w:p>
    <w:p w:rsidR="003A6DAE" w:rsidRPr="003A6DAE" w:rsidRDefault="003A6DAE" w:rsidP="00051E1D">
      <w:pPr>
        <w:pStyle w:val="aff3"/>
        <w:keepLines w:val="0"/>
        <w:numPr>
          <w:ilvl w:val="0"/>
          <w:numId w:val="41"/>
        </w:numPr>
        <w:spacing w:line="360" w:lineRule="auto"/>
        <w:ind w:left="0"/>
        <w:contextualSpacing/>
      </w:pPr>
      <w:r w:rsidRPr="003A6DAE">
        <w:t>модуля ведения справочников ЭО</w:t>
      </w:r>
      <w:r>
        <w:t>;</w:t>
      </w:r>
      <w:r w:rsidRPr="003A6DAE">
        <w:t xml:space="preserve"> </w:t>
      </w:r>
    </w:p>
    <w:p w:rsidR="003A6DAE" w:rsidRPr="003A6DAE" w:rsidRDefault="003A6DAE" w:rsidP="00051E1D">
      <w:pPr>
        <w:pStyle w:val="aff3"/>
        <w:keepLines w:val="0"/>
        <w:numPr>
          <w:ilvl w:val="0"/>
          <w:numId w:val="41"/>
        </w:numPr>
        <w:spacing w:line="360" w:lineRule="auto"/>
        <w:ind w:left="0"/>
        <w:contextualSpacing/>
      </w:pPr>
      <w:r w:rsidRPr="003A6DAE">
        <w:t>модуля ведения показателей ЭО</w:t>
      </w:r>
      <w:r>
        <w:t>;</w:t>
      </w:r>
      <w:r w:rsidRPr="003A6DAE">
        <w:t xml:space="preserve"> </w:t>
      </w:r>
    </w:p>
    <w:p w:rsidR="003A6DAE" w:rsidRPr="003A6DAE" w:rsidRDefault="003A6DAE" w:rsidP="00051E1D">
      <w:pPr>
        <w:pStyle w:val="aff3"/>
        <w:keepLines w:val="0"/>
        <w:numPr>
          <w:ilvl w:val="0"/>
          <w:numId w:val="5"/>
        </w:numPr>
        <w:spacing w:line="360" w:lineRule="auto"/>
        <w:ind w:left="0"/>
        <w:contextualSpacing/>
      </w:pPr>
      <w:r w:rsidRPr="003A6DAE">
        <w:t>модуля настройки прав пользователей</w:t>
      </w:r>
      <w:r>
        <w:t>;</w:t>
      </w:r>
      <w:r w:rsidRPr="003A6DAE">
        <w:t xml:space="preserve"> </w:t>
      </w:r>
    </w:p>
    <w:p w:rsidR="003A6DAE" w:rsidRPr="003A6DAE" w:rsidRDefault="003A6DAE" w:rsidP="00051E1D">
      <w:pPr>
        <w:pStyle w:val="aff3"/>
        <w:keepLines w:val="0"/>
        <w:numPr>
          <w:ilvl w:val="0"/>
          <w:numId w:val="5"/>
        </w:numPr>
        <w:spacing w:line="360" w:lineRule="auto"/>
        <w:ind w:left="0"/>
        <w:contextualSpacing/>
      </w:pPr>
      <w:r w:rsidRPr="003A6DAE">
        <w:t>модуля поиска ЭО</w:t>
      </w:r>
      <w:r>
        <w:t>;</w:t>
      </w:r>
      <w:r w:rsidRPr="003A6DAE">
        <w:t xml:space="preserve"> </w:t>
      </w:r>
    </w:p>
    <w:p w:rsidR="003A6DAE" w:rsidRPr="003A6DAE" w:rsidRDefault="003A6DAE" w:rsidP="00051E1D">
      <w:pPr>
        <w:pStyle w:val="aff3"/>
        <w:keepLines w:val="0"/>
        <w:numPr>
          <w:ilvl w:val="0"/>
          <w:numId w:val="5"/>
        </w:numPr>
        <w:spacing w:line="360" w:lineRule="auto"/>
        <w:ind w:left="0"/>
        <w:contextualSpacing/>
      </w:pPr>
      <w:r w:rsidRPr="003A6DAE">
        <w:t>модуля интеграции с системой подготовки производственного плана статистических</w:t>
      </w:r>
      <w:r w:rsidRPr="003A6DAE">
        <w:rPr>
          <w:rStyle w:val="afff9"/>
          <w:color w:val="auto"/>
        </w:rPr>
        <w:t xml:space="preserve"> работ</w:t>
      </w:r>
      <w:r>
        <w:rPr>
          <w:rStyle w:val="afff9"/>
          <w:color w:val="auto"/>
        </w:rPr>
        <w:t>;</w:t>
      </w:r>
      <w:r w:rsidRPr="003A6DAE">
        <w:t xml:space="preserve"> </w:t>
      </w:r>
    </w:p>
    <w:p w:rsidR="003A6DAE" w:rsidRPr="003A6DAE" w:rsidRDefault="003A6DAE" w:rsidP="00051E1D">
      <w:pPr>
        <w:pStyle w:val="aff3"/>
        <w:keepLines w:val="0"/>
        <w:numPr>
          <w:ilvl w:val="0"/>
          <w:numId w:val="5"/>
        </w:numPr>
        <w:spacing w:line="360" w:lineRule="auto"/>
        <w:ind w:left="0"/>
        <w:contextualSpacing/>
      </w:pPr>
      <w:r w:rsidRPr="003A6DAE">
        <w:t>модуля построения отчетов по ЭО</w:t>
      </w:r>
      <w:r>
        <w:t>;</w:t>
      </w:r>
    </w:p>
    <w:p w:rsidR="003A6DAE" w:rsidRDefault="003A6DAE" w:rsidP="00051E1D">
      <w:pPr>
        <w:pStyle w:val="aff3"/>
        <w:keepLines w:val="0"/>
        <w:numPr>
          <w:ilvl w:val="0"/>
          <w:numId w:val="5"/>
        </w:numPr>
        <w:spacing w:line="360" w:lineRule="auto"/>
        <w:ind w:left="0"/>
        <w:contextualSpacing/>
        <w:rPr>
          <w:rStyle w:val="afff9"/>
          <w:color w:val="auto"/>
        </w:rPr>
      </w:pPr>
      <w:r w:rsidRPr="003A6DAE">
        <w:t xml:space="preserve">модуля </w:t>
      </w:r>
      <w:r w:rsidRPr="003A6DAE">
        <w:rPr>
          <w:rStyle w:val="afff9"/>
          <w:color w:val="auto"/>
        </w:rPr>
        <w:t>формирования заявок на изменение каталога статистических показателей, генеральной совокупности, НСИ</w:t>
      </w:r>
      <w:r>
        <w:rPr>
          <w:rStyle w:val="afff9"/>
          <w:color w:val="auto"/>
        </w:rPr>
        <w:t>.</w:t>
      </w:r>
    </w:p>
    <w:p w:rsidR="003A6DAE" w:rsidRDefault="003A6DAE" w:rsidP="00051E1D">
      <w:pPr>
        <w:pStyle w:val="aff3"/>
        <w:keepLines w:val="0"/>
        <w:tabs>
          <w:tab w:val="clear" w:pos="643"/>
          <w:tab w:val="clear" w:pos="1077"/>
        </w:tabs>
        <w:spacing w:line="360" w:lineRule="auto"/>
        <w:ind w:left="720" w:firstLine="0"/>
        <w:contextualSpacing/>
        <w:rPr>
          <w:rStyle w:val="afff9"/>
          <w:color w:val="auto"/>
        </w:rPr>
      </w:pPr>
    </w:p>
    <w:p w:rsidR="001F33C1" w:rsidRPr="00892B8E" w:rsidRDefault="003A6DAE" w:rsidP="00051E1D">
      <w:pPr>
        <w:pStyle w:val="aff3"/>
        <w:keepLines w:val="0"/>
        <w:tabs>
          <w:tab w:val="clear" w:pos="643"/>
        </w:tabs>
        <w:spacing w:line="360" w:lineRule="auto"/>
        <w:ind w:left="0" w:firstLine="709"/>
        <w:contextualSpacing/>
      </w:pPr>
      <w:proofErr w:type="gramStart"/>
      <w:r>
        <w:rPr>
          <w:rStyle w:val="afff9"/>
          <w:color w:val="auto"/>
        </w:rPr>
        <w:t xml:space="preserve">Функциональные требования, предъявляемые к Библиотеке ЭО </w:t>
      </w:r>
      <w:r w:rsidR="001F33C1">
        <w:rPr>
          <w:rStyle w:val="afff9"/>
          <w:color w:val="auto"/>
        </w:rPr>
        <w:t>описаны</w:t>
      </w:r>
      <w:proofErr w:type="gramEnd"/>
      <w:r w:rsidR="001F33C1">
        <w:rPr>
          <w:rStyle w:val="afff9"/>
          <w:color w:val="auto"/>
        </w:rPr>
        <w:t xml:space="preserve"> в</w:t>
      </w:r>
      <w:r w:rsidR="009B2BDA">
        <w:rPr>
          <w:rStyle w:val="afff9"/>
          <w:color w:val="auto"/>
        </w:rPr>
        <w:t xml:space="preserve"> </w:t>
      </w:r>
      <w:r w:rsidR="009B2BDA">
        <w:rPr>
          <w:rStyle w:val="afff9"/>
          <w:color w:val="auto"/>
        </w:rPr>
        <w:fldChar w:fldCharType="begin"/>
      </w:r>
      <w:r w:rsidR="009B2BDA">
        <w:rPr>
          <w:rStyle w:val="afff9"/>
          <w:color w:val="auto"/>
        </w:rPr>
        <w:instrText xml:space="preserve"> REF _Ref355981358 \h </w:instrText>
      </w:r>
      <w:r w:rsidR="009B2BDA">
        <w:rPr>
          <w:rStyle w:val="afff9"/>
          <w:color w:val="auto"/>
        </w:rPr>
      </w:r>
      <w:r w:rsidR="009B2BDA">
        <w:rPr>
          <w:rStyle w:val="afff9"/>
          <w:color w:val="auto"/>
        </w:rPr>
        <w:fldChar w:fldCharType="separate"/>
      </w:r>
      <w:r w:rsidR="00BF24CC">
        <w:t>Таблице</w:t>
      </w:r>
      <w:r w:rsidR="00051E1D">
        <w:t xml:space="preserve"> </w:t>
      </w:r>
      <w:r w:rsidR="00051E1D">
        <w:rPr>
          <w:noProof/>
        </w:rPr>
        <w:t>3</w:t>
      </w:r>
      <w:r w:rsidR="009B2BDA">
        <w:rPr>
          <w:rStyle w:val="afff9"/>
          <w:color w:val="auto"/>
        </w:rPr>
        <w:fldChar w:fldCharType="end"/>
      </w:r>
      <w:r w:rsidR="001F33C1">
        <w:rPr>
          <w:rStyle w:val="afff9"/>
          <w:color w:val="auto"/>
        </w:rPr>
        <w:t>.</w:t>
      </w:r>
    </w:p>
    <w:p w:rsidR="009B2BDA" w:rsidRDefault="009B2BDA" w:rsidP="00051E1D">
      <w:pPr>
        <w:pStyle w:val="af8"/>
        <w:keepNext/>
        <w:keepLines w:val="0"/>
        <w:jc w:val="right"/>
      </w:pPr>
      <w:bookmarkStart w:id="22" w:name="_Ref355981358"/>
      <w:bookmarkStart w:id="23" w:name="_Ref355981353"/>
      <w:r>
        <w:t xml:space="preserve">Таблица </w:t>
      </w:r>
      <w:fldSimple w:instr=" SEQ Таблица \* ARABIC ">
        <w:r w:rsidR="00051E1D">
          <w:rPr>
            <w:noProof/>
          </w:rPr>
          <w:t>3</w:t>
        </w:r>
      </w:fldSimple>
      <w:bookmarkEnd w:id="22"/>
      <w:r>
        <w:t xml:space="preserve"> - Требования к Библиотеке ЭО</w:t>
      </w:r>
      <w:bookmarkEnd w:id="23"/>
    </w:p>
    <w:tbl>
      <w:tblPr>
        <w:tblStyle w:val="ab"/>
        <w:tblW w:w="0" w:type="auto"/>
        <w:tblInd w:w="108" w:type="dxa"/>
        <w:tblLook w:val="04A0" w:firstRow="1" w:lastRow="0" w:firstColumn="1" w:lastColumn="0" w:noHBand="0" w:noVBand="1"/>
      </w:tblPr>
      <w:tblGrid>
        <w:gridCol w:w="1701"/>
        <w:gridCol w:w="7513"/>
      </w:tblGrid>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 требования</w:t>
            </w:r>
          </w:p>
        </w:tc>
        <w:tc>
          <w:tcPr>
            <w:tcW w:w="7513" w:type="dxa"/>
            <w:vAlign w:val="center"/>
          </w:tcPr>
          <w:p w:rsidR="001F33C1" w:rsidRDefault="001F33C1" w:rsidP="00051E1D">
            <w:pPr>
              <w:pStyle w:val="aff3"/>
              <w:keepLines w:val="0"/>
              <w:tabs>
                <w:tab w:val="clear" w:pos="643"/>
              </w:tabs>
              <w:spacing w:before="120"/>
              <w:ind w:left="0" w:firstLine="0"/>
              <w:jc w:val="center"/>
            </w:pPr>
            <w:r>
              <w:t>Описание требования</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1</w:t>
            </w:r>
          </w:p>
        </w:tc>
        <w:tc>
          <w:tcPr>
            <w:tcW w:w="7513" w:type="dxa"/>
          </w:tcPr>
          <w:p w:rsidR="001F33C1" w:rsidRDefault="001F33C1" w:rsidP="00051E1D">
            <w:pPr>
              <w:pStyle w:val="afa"/>
              <w:keepLines w:val="0"/>
              <w:tabs>
                <w:tab w:val="clear" w:pos="1077"/>
              </w:tabs>
              <w:spacing w:before="120"/>
              <w:ind w:firstLine="0"/>
            </w:pPr>
            <w:r>
              <w:t>Возможность о</w:t>
            </w:r>
            <w:r w:rsidRPr="00DF6C38">
              <w:t>рганиза</w:t>
            </w:r>
            <w:r>
              <w:t>ции</w:t>
            </w:r>
            <w:r w:rsidRPr="00DF6C38">
              <w:t xml:space="preserve"> работы с документами в части создания и </w:t>
            </w:r>
            <w:r>
              <w:t>редактирования</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2</w:t>
            </w:r>
          </w:p>
        </w:tc>
        <w:tc>
          <w:tcPr>
            <w:tcW w:w="7513" w:type="dxa"/>
          </w:tcPr>
          <w:p w:rsidR="001F33C1" w:rsidRDefault="001F33C1" w:rsidP="00051E1D">
            <w:pPr>
              <w:pStyle w:val="afa"/>
              <w:keepLines w:val="0"/>
              <w:tabs>
                <w:tab w:val="clear" w:pos="1077"/>
              </w:tabs>
              <w:spacing w:before="120"/>
              <w:ind w:firstLine="0"/>
            </w:pPr>
            <w:r>
              <w:t xml:space="preserve">Обеспечить разграничение доступа к экономическим </w:t>
            </w:r>
            <w:r>
              <w:lastRenderedPageBreak/>
              <w:t>описаниям</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lastRenderedPageBreak/>
              <w:t>3</w:t>
            </w:r>
          </w:p>
        </w:tc>
        <w:tc>
          <w:tcPr>
            <w:tcW w:w="7513" w:type="dxa"/>
          </w:tcPr>
          <w:p w:rsidR="001F33C1" w:rsidRDefault="001F33C1" w:rsidP="00051E1D">
            <w:pPr>
              <w:pStyle w:val="afa"/>
              <w:keepLines w:val="0"/>
              <w:tabs>
                <w:tab w:val="clear" w:pos="1077"/>
              </w:tabs>
              <w:spacing w:before="120"/>
              <w:ind w:firstLine="0"/>
            </w:pPr>
            <w:r>
              <w:t>Возможность поиска ЭО по атрибутам</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4</w:t>
            </w:r>
          </w:p>
        </w:tc>
        <w:tc>
          <w:tcPr>
            <w:tcW w:w="7513" w:type="dxa"/>
          </w:tcPr>
          <w:p w:rsidR="001F33C1" w:rsidRDefault="00D23679" w:rsidP="00051E1D">
            <w:pPr>
              <w:pStyle w:val="afa"/>
              <w:keepLines w:val="0"/>
              <w:tabs>
                <w:tab w:val="clear" w:pos="1077"/>
              </w:tabs>
              <w:spacing w:before="120"/>
              <w:ind w:firstLine="0"/>
            </w:pPr>
            <w:r>
              <w:t xml:space="preserve">Возможность </w:t>
            </w:r>
            <w:proofErr w:type="gramStart"/>
            <w:r>
              <w:t>ведения</w:t>
            </w:r>
            <w:r w:rsidR="001F33C1" w:rsidRPr="00DF6C38">
              <w:t xml:space="preserve"> истори</w:t>
            </w:r>
            <w:r w:rsidR="001F33C1">
              <w:t>и изменений объектов библиотеки экономических описаний</w:t>
            </w:r>
            <w:proofErr w:type="gramEnd"/>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5</w:t>
            </w:r>
          </w:p>
        </w:tc>
        <w:tc>
          <w:tcPr>
            <w:tcW w:w="7513" w:type="dxa"/>
          </w:tcPr>
          <w:p w:rsidR="001F33C1" w:rsidRDefault="00D23679" w:rsidP="00051E1D">
            <w:pPr>
              <w:pStyle w:val="afa"/>
              <w:keepLines w:val="0"/>
              <w:tabs>
                <w:tab w:val="clear" w:pos="1077"/>
              </w:tabs>
              <w:spacing w:before="120"/>
              <w:ind w:firstLine="0"/>
            </w:pPr>
            <w:r>
              <w:t>Возможность интеграции</w:t>
            </w:r>
            <w:r w:rsidR="001F33C1" w:rsidRPr="00DF6C38">
              <w:t xml:space="preserve"> с </w:t>
            </w:r>
            <w:r>
              <w:t xml:space="preserve">БД </w:t>
            </w:r>
            <w:r w:rsidR="001F33C1" w:rsidRPr="00DF6C38">
              <w:t xml:space="preserve"> </w:t>
            </w:r>
            <w:r w:rsidR="001F33C1">
              <w:t>Г</w:t>
            </w:r>
            <w:r w:rsidR="00B53439">
              <w:t>одового</w:t>
            </w:r>
            <w:r w:rsidR="001F33C1">
              <w:t xml:space="preserve"> производственного плана</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6</w:t>
            </w:r>
          </w:p>
        </w:tc>
        <w:tc>
          <w:tcPr>
            <w:tcW w:w="7513" w:type="dxa"/>
          </w:tcPr>
          <w:p w:rsidR="001F33C1" w:rsidRDefault="00D23679" w:rsidP="00051E1D">
            <w:pPr>
              <w:pStyle w:val="afa"/>
              <w:keepLines w:val="0"/>
              <w:tabs>
                <w:tab w:val="clear" w:pos="1077"/>
              </w:tabs>
              <w:spacing w:before="120"/>
              <w:ind w:firstLine="0"/>
            </w:pPr>
            <w:r>
              <w:t>Возможность</w:t>
            </w:r>
            <w:r w:rsidRPr="00DF6C38">
              <w:t xml:space="preserve"> </w:t>
            </w:r>
            <w:r>
              <w:t>интеграции</w:t>
            </w:r>
            <w:r w:rsidR="001F33C1" w:rsidRPr="00DF6C38">
              <w:t xml:space="preserve"> с катал</w:t>
            </w:r>
            <w:r w:rsidR="001F33C1">
              <w:t>огом статистических показателей</w:t>
            </w:r>
          </w:p>
        </w:tc>
      </w:tr>
      <w:tr w:rsidR="001F33C1" w:rsidTr="00626F96">
        <w:tc>
          <w:tcPr>
            <w:tcW w:w="1701" w:type="dxa"/>
            <w:vAlign w:val="center"/>
          </w:tcPr>
          <w:p w:rsidR="001F33C1" w:rsidRDefault="00D23679" w:rsidP="00051E1D">
            <w:pPr>
              <w:pStyle w:val="aff3"/>
              <w:keepLines w:val="0"/>
              <w:tabs>
                <w:tab w:val="clear" w:pos="643"/>
              </w:tabs>
              <w:spacing w:before="120"/>
              <w:ind w:left="0" w:firstLine="0"/>
              <w:jc w:val="center"/>
            </w:pPr>
            <w:r>
              <w:t>7</w:t>
            </w:r>
          </w:p>
        </w:tc>
        <w:tc>
          <w:tcPr>
            <w:tcW w:w="7513" w:type="dxa"/>
          </w:tcPr>
          <w:p w:rsidR="001F33C1" w:rsidRDefault="00D23679" w:rsidP="00051E1D">
            <w:pPr>
              <w:pStyle w:val="afa"/>
              <w:keepLines w:val="0"/>
              <w:tabs>
                <w:tab w:val="clear" w:pos="1077"/>
              </w:tabs>
              <w:spacing w:before="120"/>
              <w:ind w:firstLine="0"/>
            </w:pPr>
            <w:r>
              <w:t>Возможность в</w:t>
            </w:r>
            <w:r w:rsidR="001F33C1">
              <w:t>едения справочников НСИ</w:t>
            </w:r>
          </w:p>
        </w:tc>
      </w:tr>
    </w:tbl>
    <w:p w:rsidR="003F5F89" w:rsidRDefault="003F5F89" w:rsidP="00BF24CC">
      <w:pPr>
        <w:pStyle w:val="30"/>
        <w:keepLines w:val="0"/>
        <w:spacing w:before="240"/>
      </w:pPr>
      <w:bookmarkStart w:id="24" w:name="_Toc357680738"/>
      <w:r>
        <w:t>2.2.2 Функциональные требования к подсистеме подготовки экономических описаний</w:t>
      </w:r>
      <w:bookmarkEnd w:id="24"/>
    </w:p>
    <w:p w:rsidR="003F5F89" w:rsidRPr="00D519EA" w:rsidRDefault="003F5F89" w:rsidP="00051E1D">
      <w:pPr>
        <w:keepLines w:val="0"/>
      </w:pPr>
      <w:r>
        <w:t xml:space="preserve">Подсистема подготовки экономических описаний отвечает за создание, редактирование и настройку шаблона экономического описания. Функционал данной подсистемы реализован в качестве расширения функционала для </w:t>
      </w:r>
      <w:r>
        <w:rPr>
          <w:lang w:val="en-US"/>
        </w:rPr>
        <w:t>MS</w:t>
      </w:r>
      <w:r w:rsidRPr="00C801E2">
        <w:t xml:space="preserve"> </w:t>
      </w:r>
      <w:r>
        <w:rPr>
          <w:lang w:val="en-US"/>
        </w:rPr>
        <w:t>Word</w:t>
      </w:r>
      <w:r w:rsidRPr="00C801E2">
        <w:t xml:space="preserve"> 2010. </w:t>
      </w:r>
    </w:p>
    <w:p w:rsidR="003F5F89" w:rsidRDefault="003F5F89" w:rsidP="00051E1D">
      <w:pPr>
        <w:keepLines w:val="0"/>
      </w:pPr>
      <w:r>
        <w:t>Подсистема подготовки экономических описаний должна состоять из следующих модулей:</w:t>
      </w:r>
    </w:p>
    <w:p w:rsidR="003F5F89" w:rsidRDefault="003F5F89" w:rsidP="00051E1D">
      <w:pPr>
        <w:pStyle w:val="aff3"/>
        <w:keepLines w:val="0"/>
        <w:numPr>
          <w:ilvl w:val="0"/>
          <w:numId w:val="37"/>
        </w:numPr>
        <w:spacing w:line="360" w:lineRule="auto"/>
        <w:ind w:left="0"/>
        <w:contextualSpacing/>
      </w:pPr>
      <w:r>
        <w:t xml:space="preserve">модуля управления структурой ЭО; </w:t>
      </w:r>
    </w:p>
    <w:p w:rsidR="003F5F89" w:rsidRDefault="003F5F89" w:rsidP="00051E1D">
      <w:pPr>
        <w:pStyle w:val="aff3"/>
        <w:keepLines w:val="0"/>
        <w:numPr>
          <w:ilvl w:val="0"/>
          <w:numId w:val="37"/>
        </w:numPr>
        <w:spacing w:line="360" w:lineRule="auto"/>
        <w:ind w:left="0"/>
        <w:contextualSpacing/>
      </w:pPr>
      <w:r>
        <w:t xml:space="preserve">модуля выбора показателей КСП; </w:t>
      </w:r>
    </w:p>
    <w:p w:rsidR="003F5F89" w:rsidRDefault="003F5F89" w:rsidP="00051E1D">
      <w:pPr>
        <w:pStyle w:val="aff3"/>
        <w:keepLines w:val="0"/>
        <w:numPr>
          <w:ilvl w:val="0"/>
          <w:numId w:val="37"/>
        </w:numPr>
        <w:spacing w:line="360" w:lineRule="auto"/>
        <w:ind w:left="0"/>
        <w:contextualSpacing/>
      </w:pPr>
      <w:r>
        <w:t xml:space="preserve">модуля выбора справочника НСИ; </w:t>
      </w:r>
    </w:p>
    <w:p w:rsidR="003F5F89" w:rsidRDefault="003F5F89" w:rsidP="00051E1D">
      <w:pPr>
        <w:pStyle w:val="aff3"/>
        <w:keepLines w:val="0"/>
        <w:numPr>
          <w:ilvl w:val="0"/>
          <w:numId w:val="37"/>
        </w:numPr>
        <w:spacing w:line="360" w:lineRule="auto"/>
        <w:ind w:left="0"/>
        <w:contextualSpacing/>
      </w:pPr>
      <w:r>
        <w:t xml:space="preserve">модуля формирования условий отбора респондентов в БД ГС; </w:t>
      </w:r>
    </w:p>
    <w:p w:rsidR="003F5F89" w:rsidRDefault="003F5F89" w:rsidP="00051E1D">
      <w:pPr>
        <w:pStyle w:val="aff3"/>
        <w:keepLines w:val="0"/>
        <w:numPr>
          <w:ilvl w:val="0"/>
          <w:numId w:val="37"/>
        </w:numPr>
        <w:spacing w:line="360" w:lineRule="auto"/>
        <w:ind w:left="0"/>
        <w:contextualSpacing/>
      </w:pPr>
      <w:r>
        <w:t xml:space="preserve">модуля отображения атрибутов ЭО; </w:t>
      </w:r>
    </w:p>
    <w:p w:rsidR="003F5F89" w:rsidRDefault="003F5F89" w:rsidP="00051E1D">
      <w:pPr>
        <w:pStyle w:val="aff3"/>
        <w:keepLines w:val="0"/>
        <w:numPr>
          <w:ilvl w:val="0"/>
          <w:numId w:val="37"/>
        </w:numPr>
        <w:spacing w:line="360" w:lineRule="auto"/>
        <w:ind w:left="0"/>
        <w:contextualSpacing/>
      </w:pPr>
      <w:r>
        <w:t xml:space="preserve">модуля импорта правил формально-логического контроля; </w:t>
      </w:r>
    </w:p>
    <w:p w:rsidR="003F5F89" w:rsidRDefault="003F5F89" w:rsidP="00051E1D">
      <w:pPr>
        <w:pStyle w:val="aff3"/>
        <w:keepLines w:val="0"/>
        <w:numPr>
          <w:ilvl w:val="0"/>
          <w:numId w:val="37"/>
        </w:numPr>
        <w:spacing w:line="360" w:lineRule="auto"/>
        <w:ind w:left="0"/>
        <w:contextualSpacing/>
      </w:pPr>
      <w:r>
        <w:t xml:space="preserve">модуля проверки корректности текста ЭО; </w:t>
      </w:r>
    </w:p>
    <w:p w:rsidR="003F5F89" w:rsidRPr="00847902" w:rsidRDefault="003F5F89" w:rsidP="00051E1D">
      <w:pPr>
        <w:pStyle w:val="aff3"/>
        <w:keepLines w:val="0"/>
        <w:numPr>
          <w:ilvl w:val="0"/>
          <w:numId w:val="37"/>
        </w:numPr>
        <w:spacing w:line="360" w:lineRule="auto"/>
        <w:ind w:left="0"/>
        <w:contextualSpacing/>
      </w:pPr>
      <w:r>
        <w:t xml:space="preserve">модуля контроля изменений ЭО; </w:t>
      </w:r>
    </w:p>
    <w:p w:rsidR="003F5F89" w:rsidRDefault="003F5F89" w:rsidP="00051E1D">
      <w:pPr>
        <w:pStyle w:val="aff3"/>
        <w:keepLines w:val="0"/>
        <w:numPr>
          <w:ilvl w:val="0"/>
          <w:numId w:val="37"/>
        </w:numPr>
        <w:spacing w:line="360" w:lineRule="auto"/>
        <w:ind w:left="0"/>
        <w:contextualSpacing/>
      </w:pPr>
      <w:r>
        <w:t>модуля экспорта данных;</w:t>
      </w:r>
    </w:p>
    <w:p w:rsidR="003F5F89" w:rsidRDefault="003F5F89" w:rsidP="00051E1D">
      <w:pPr>
        <w:pStyle w:val="aff3"/>
        <w:keepLines w:val="0"/>
        <w:tabs>
          <w:tab w:val="clear" w:pos="643"/>
        </w:tabs>
        <w:spacing w:line="360" w:lineRule="auto"/>
        <w:contextualSpacing/>
      </w:pPr>
    </w:p>
    <w:p w:rsidR="003F5F89" w:rsidRDefault="003F5F89" w:rsidP="00051E1D">
      <w:pPr>
        <w:pStyle w:val="aff3"/>
        <w:keepLines w:val="0"/>
        <w:tabs>
          <w:tab w:val="clear" w:pos="643"/>
        </w:tabs>
        <w:spacing w:line="360" w:lineRule="auto"/>
        <w:ind w:left="0" w:firstLine="709"/>
        <w:contextualSpacing/>
      </w:pPr>
      <w:r>
        <w:lastRenderedPageBreak/>
        <w:t>Функциональные требования к данной подсистеме описаны в</w:t>
      </w:r>
      <w:r w:rsidR="009B2BDA">
        <w:t xml:space="preserve"> </w:t>
      </w:r>
      <w:r w:rsidR="009B2BDA">
        <w:fldChar w:fldCharType="begin"/>
      </w:r>
      <w:r w:rsidR="009B2BDA">
        <w:instrText xml:space="preserve"> REF _Ref355546675 \h </w:instrText>
      </w:r>
      <w:r w:rsidR="009B2BDA">
        <w:fldChar w:fldCharType="separate"/>
      </w:r>
      <w:r w:rsidR="00BF24CC">
        <w:t>Таблице</w:t>
      </w:r>
      <w:r w:rsidR="00051E1D">
        <w:t xml:space="preserve"> </w:t>
      </w:r>
      <w:r w:rsidR="00051E1D">
        <w:rPr>
          <w:noProof/>
        </w:rPr>
        <w:t>4</w:t>
      </w:r>
      <w:r w:rsidR="009B2BDA">
        <w:fldChar w:fldCharType="end"/>
      </w:r>
      <w:r>
        <w:t>.</w:t>
      </w:r>
    </w:p>
    <w:p w:rsidR="003F5F89" w:rsidRDefault="003F5F89" w:rsidP="00051E1D">
      <w:pPr>
        <w:pStyle w:val="af8"/>
        <w:keepNext/>
        <w:keepLines w:val="0"/>
        <w:jc w:val="right"/>
      </w:pPr>
      <w:bookmarkStart w:id="25" w:name="_Ref355546675"/>
      <w:r>
        <w:t xml:space="preserve">Таблица </w:t>
      </w:r>
      <w:fldSimple w:instr=" SEQ Таблица \* ARABIC ">
        <w:r w:rsidR="00051E1D">
          <w:rPr>
            <w:noProof/>
          </w:rPr>
          <w:t>4</w:t>
        </w:r>
      </w:fldSimple>
      <w:bookmarkEnd w:id="25"/>
      <w:r>
        <w:t xml:space="preserve"> – Требования к подсистеме подготовки ЭО</w:t>
      </w:r>
    </w:p>
    <w:tbl>
      <w:tblPr>
        <w:tblStyle w:val="ab"/>
        <w:tblW w:w="0" w:type="auto"/>
        <w:tblInd w:w="108" w:type="dxa"/>
        <w:tblLook w:val="04A0" w:firstRow="1" w:lastRow="0" w:firstColumn="1" w:lastColumn="0" w:noHBand="0" w:noVBand="1"/>
      </w:tblPr>
      <w:tblGrid>
        <w:gridCol w:w="1701"/>
        <w:gridCol w:w="7513"/>
      </w:tblGrid>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 требования</w:t>
            </w:r>
          </w:p>
        </w:tc>
        <w:tc>
          <w:tcPr>
            <w:tcW w:w="7513" w:type="dxa"/>
            <w:vAlign w:val="center"/>
          </w:tcPr>
          <w:p w:rsidR="003F5F89" w:rsidRDefault="003F5F89" w:rsidP="00051E1D">
            <w:pPr>
              <w:pStyle w:val="aff3"/>
              <w:keepLines w:val="0"/>
              <w:tabs>
                <w:tab w:val="clear" w:pos="643"/>
              </w:tabs>
              <w:spacing w:before="120"/>
              <w:ind w:left="0" w:firstLine="0"/>
              <w:jc w:val="center"/>
            </w:pPr>
            <w:r>
              <w:t>Описание требования</w:t>
            </w:r>
          </w:p>
        </w:tc>
      </w:tr>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1</w:t>
            </w:r>
          </w:p>
        </w:tc>
        <w:tc>
          <w:tcPr>
            <w:tcW w:w="7513" w:type="dxa"/>
          </w:tcPr>
          <w:p w:rsidR="003F5F89" w:rsidRDefault="003F5F89" w:rsidP="00051E1D">
            <w:pPr>
              <w:pStyle w:val="afa"/>
              <w:keepLines w:val="0"/>
              <w:tabs>
                <w:tab w:val="clear" w:pos="1077"/>
              </w:tabs>
              <w:spacing w:before="120"/>
              <w:ind w:firstLine="0"/>
            </w:pPr>
            <w:r>
              <w:t>О</w:t>
            </w:r>
            <w:r w:rsidRPr="00DF6C38">
              <w:t>рганизация структуры ЭО в соответствии со стандартом и шаблоном ЭО</w:t>
            </w:r>
          </w:p>
        </w:tc>
      </w:tr>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2</w:t>
            </w:r>
          </w:p>
        </w:tc>
        <w:tc>
          <w:tcPr>
            <w:tcW w:w="7513" w:type="dxa"/>
          </w:tcPr>
          <w:p w:rsidR="003F5F89" w:rsidRDefault="003F5F89" w:rsidP="00051E1D">
            <w:pPr>
              <w:pStyle w:val="afa"/>
              <w:keepLines w:val="0"/>
              <w:tabs>
                <w:tab w:val="clear" w:pos="1077"/>
              </w:tabs>
              <w:spacing w:before="120"/>
              <w:ind w:firstLine="0"/>
            </w:pPr>
            <w:r>
              <w:t xml:space="preserve">Возможность </w:t>
            </w:r>
            <w:r w:rsidR="0021511D">
              <w:t>добавления</w:t>
            </w:r>
            <w:r w:rsidRPr="00DF6C38">
              <w:t xml:space="preserve"> элементов КСП </w:t>
            </w:r>
            <w:r w:rsidR="0021511D">
              <w:t>в текст документа ЭО</w:t>
            </w:r>
          </w:p>
        </w:tc>
      </w:tr>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3</w:t>
            </w:r>
          </w:p>
        </w:tc>
        <w:tc>
          <w:tcPr>
            <w:tcW w:w="7513" w:type="dxa"/>
          </w:tcPr>
          <w:p w:rsidR="003F5F89" w:rsidRDefault="003F5F89" w:rsidP="00051E1D">
            <w:pPr>
              <w:pStyle w:val="afa"/>
              <w:keepLines w:val="0"/>
              <w:tabs>
                <w:tab w:val="clear" w:pos="1077"/>
              </w:tabs>
              <w:spacing w:before="120"/>
              <w:ind w:firstLine="0"/>
            </w:pPr>
            <w:r>
              <w:t>Возможность формирования</w:t>
            </w:r>
            <w:r w:rsidRPr="00DF6C38">
              <w:t xml:space="preserve"> условий отбора респондент</w:t>
            </w:r>
            <w:r>
              <w:t>ов  из генеральной совокупности</w:t>
            </w:r>
          </w:p>
        </w:tc>
      </w:tr>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4</w:t>
            </w:r>
          </w:p>
        </w:tc>
        <w:tc>
          <w:tcPr>
            <w:tcW w:w="7513" w:type="dxa"/>
          </w:tcPr>
          <w:p w:rsidR="003F5F89" w:rsidRDefault="003F5F89" w:rsidP="00051E1D">
            <w:pPr>
              <w:pStyle w:val="afa"/>
              <w:keepLines w:val="0"/>
              <w:tabs>
                <w:tab w:val="clear" w:pos="1077"/>
              </w:tabs>
              <w:spacing w:before="120"/>
              <w:ind w:firstLine="0"/>
            </w:pPr>
            <w:r>
              <w:t xml:space="preserve">Возможность </w:t>
            </w:r>
            <w:r w:rsidR="0021511D">
              <w:t>д</w:t>
            </w:r>
            <w:r w:rsidR="000A6B10">
              <w:t>обавления элементов</w:t>
            </w:r>
            <w:r>
              <w:t xml:space="preserve"> справочников НСИ</w:t>
            </w:r>
            <w:r w:rsidR="0021511D">
              <w:t xml:space="preserve"> в текст документа</w:t>
            </w:r>
          </w:p>
        </w:tc>
      </w:tr>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5</w:t>
            </w:r>
          </w:p>
        </w:tc>
        <w:tc>
          <w:tcPr>
            <w:tcW w:w="7513" w:type="dxa"/>
          </w:tcPr>
          <w:p w:rsidR="003F5F89" w:rsidRDefault="003F5F89" w:rsidP="00051E1D">
            <w:pPr>
              <w:pStyle w:val="afa"/>
              <w:keepLines w:val="0"/>
              <w:tabs>
                <w:tab w:val="clear" w:pos="1077"/>
              </w:tabs>
              <w:spacing w:before="120"/>
              <w:ind w:firstLine="0"/>
            </w:pPr>
            <w:r>
              <w:t xml:space="preserve">Возможность </w:t>
            </w:r>
            <w:r w:rsidR="00E6539A">
              <w:t>вставки</w:t>
            </w:r>
            <w:r>
              <w:t xml:space="preserve"> атрибуты</w:t>
            </w:r>
            <w:r w:rsidRPr="00DF6C38">
              <w:t xml:space="preserve"> экономического описания в</w:t>
            </w:r>
            <w:r>
              <w:t xml:space="preserve"> тексте экономического описания</w:t>
            </w:r>
          </w:p>
        </w:tc>
      </w:tr>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6</w:t>
            </w:r>
          </w:p>
        </w:tc>
        <w:tc>
          <w:tcPr>
            <w:tcW w:w="7513" w:type="dxa"/>
          </w:tcPr>
          <w:p w:rsidR="003F5F89" w:rsidRDefault="003F5F89" w:rsidP="00051E1D">
            <w:pPr>
              <w:pStyle w:val="afa"/>
              <w:keepLines w:val="0"/>
              <w:tabs>
                <w:tab w:val="clear" w:pos="1077"/>
              </w:tabs>
              <w:spacing w:before="120"/>
              <w:ind w:firstLine="0"/>
            </w:pPr>
            <w:r>
              <w:t>Возможность и</w:t>
            </w:r>
            <w:r w:rsidRPr="00DF6C38">
              <w:t>мпорт</w:t>
            </w:r>
            <w:r>
              <w:t>а</w:t>
            </w:r>
            <w:r w:rsidRPr="00DF6C38">
              <w:t xml:space="preserve"> правил формально-логического контроля из подготовленных форм статистического наблюдения в разделы до</w:t>
            </w:r>
            <w:r>
              <w:t>кумента экономического описания</w:t>
            </w:r>
          </w:p>
        </w:tc>
      </w:tr>
      <w:tr w:rsidR="003F5F89" w:rsidTr="007000ED">
        <w:tc>
          <w:tcPr>
            <w:tcW w:w="1701" w:type="dxa"/>
            <w:vAlign w:val="center"/>
          </w:tcPr>
          <w:p w:rsidR="003F5F89" w:rsidRDefault="003F5F89" w:rsidP="00051E1D">
            <w:pPr>
              <w:pStyle w:val="aff3"/>
              <w:keepLines w:val="0"/>
              <w:tabs>
                <w:tab w:val="clear" w:pos="643"/>
              </w:tabs>
              <w:spacing w:before="120"/>
              <w:ind w:left="0" w:firstLine="0"/>
              <w:jc w:val="center"/>
            </w:pPr>
            <w:r>
              <w:t>7</w:t>
            </w:r>
          </w:p>
        </w:tc>
        <w:tc>
          <w:tcPr>
            <w:tcW w:w="7513" w:type="dxa"/>
          </w:tcPr>
          <w:p w:rsidR="003F5F89" w:rsidRDefault="003F5F89" w:rsidP="00051E1D">
            <w:pPr>
              <w:pStyle w:val="afa"/>
              <w:keepLines w:val="0"/>
              <w:tabs>
                <w:tab w:val="clear" w:pos="1077"/>
              </w:tabs>
              <w:spacing w:before="120"/>
              <w:ind w:firstLine="0"/>
            </w:pPr>
            <w:r>
              <w:t>Возможность проверки</w:t>
            </w:r>
            <w:r w:rsidRPr="00DF6C38">
              <w:t xml:space="preserve"> текста документа экономического описания</w:t>
            </w:r>
            <w:r>
              <w:t xml:space="preserve"> на предмет </w:t>
            </w:r>
            <w:proofErr w:type="spellStart"/>
            <w:r>
              <w:t>заполненности</w:t>
            </w:r>
            <w:proofErr w:type="spellEnd"/>
            <w:r>
              <w:t xml:space="preserve"> всех обязательных разделов и актуальности данных</w:t>
            </w:r>
          </w:p>
        </w:tc>
      </w:tr>
    </w:tbl>
    <w:p w:rsidR="003A6DAE" w:rsidRDefault="005E7AFF" w:rsidP="00BF24CC">
      <w:pPr>
        <w:pStyle w:val="30"/>
        <w:keepLines w:val="0"/>
        <w:spacing w:before="240"/>
      </w:pPr>
      <w:bookmarkStart w:id="26" w:name="_Toc357680739"/>
      <w:r>
        <w:t>2.2.3.</w:t>
      </w:r>
      <w:r w:rsidR="003A6DAE">
        <w:t>Функциональные требования к подсистеме формирования Электронных версий форм статистической отчетности</w:t>
      </w:r>
      <w:bookmarkEnd w:id="26"/>
    </w:p>
    <w:p w:rsidR="003A6DAE" w:rsidRDefault="003A6DAE" w:rsidP="00051E1D">
      <w:pPr>
        <w:keepLines w:val="0"/>
      </w:pPr>
      <w:r>
        <w:t xml:space="preserve">Подсистема формирования </w:t>
      </w:r>
      <w:proofErr w:type="gramStart"/>
      <w:r>
        <w:t>ЭВФ</w:t>
      </w:r>
      <w:proofErr w:type="gramEnd"/>
      <w:r>
        <w:t xml:space="preserve"> предназначена для создания электронной версии формы Федерального статистического наблюдения.</w:t>
      </w:r>
    </w:p>
    <w:p w:rsidR="003A6DAE" w:rsidRDefault="003A6DAE" w:rsidP="00051E1D">
      <w:pPr>
        <w:keepLines w:val="0"/>
      </w:pPr>
      <w:r>
        <w:t xml:space="preserve">Подсистема формирования </w:t>
      </w:r>
      <w:proofErr w:type="gramStart"/>
      <w:r>
        <w:t>ЭВФ</w:t>
      </w:r>
      <w:proofErr w:type="gramEnd"/>
      <w:r>
        <w:t xml:space="preserve"> должна состоять из следующих модулей:</w:t>
      </w:r>
    </w:p>
    <w:p w:rsidR="002E3535" w:rsidRDefault="002E3535" w:rsidP="00051E1D">
      <w:pPr>
        <w:pStyle w:val="aff3"/>
        <w:keepLines w:val="0"/>
        <w:numPr>
          <w:ilvl w:val="0"/>
          <w:numId w:val="41"/>
        </w:numPr>
        <w:spacing w:line="360" w:lineRule="auto"/>
        <w:ind w:left="0"/>
        <w:contextualSpacing/>
      </w:pPr>
      <w:r>
        <w:lastRenderedPageBreak/>
        <w:t xml:space="preserve">модуля подготовки </w:t>
      </w:r>
      <w:proofErr w:type="gramStart"/>
      <w:r>
        <w:t>ЭВФ</w:t>
      </w:r>
      <w:proofErr w:type="gramEnd"/>
      <w:r>
        <w:t xml:space="preserve">; </w:t>
      </w:r>
    </w:p>
    <w:p w:rsidR="002E3535" w:rsidRDefault="002E3535" w:rsidP="00051E1D">
      <w:pPr>
        <w:pStyle w:val="aff3"/>
        <w:keepLines w:val="0"/>
        <w:numPr>
          <w:ilvl w:val="0"/>
          <w:numId w:val="41"/>
        </w:numPr>
        <w:spacing w:line="360" w:lineRule="auto"/>
        <w:ind w:left="0"/>
        <w:contextualSpacing/>
      </w:pPr>
      <w:r>
        <w:t xml:space="preserve">модуля подготовки правил формально-логического контроля; </w:t>
      </w:r>
    </w:p>
    <w:p w:rsidR="002E3535" w:rsidRDefault="002E3535" w:rsidP="00051E1D">
      <w:pPr>
        <w:pStyle w:val="aff3"/>
        <w:keepLines w:val="0"/>
        <w:numPr>
          <w:ilvl w:val="0"/>
          <w:numId w:val="41"/>
        </w:numPr>
        <w:spacing w:line="360" w:lineRule="auto"/>
        <w:ind w:left="0"/>
        <w:contextualSpacing/>
      </w:pPr>
      <w:r>
        <w:t xml:space="preserve">модуля подготовки </w:t>
      </w:r>
      <w:r w:rsidR="001F33C1">
        <w:t>контрольных примеров</w:t>
      </w:r>
      <w:r>
        <w:t xml:space="preserve">; </w:t>
      </w:r>
    </w:p>
    <w:p w:rsidR="002E3535" w:rsidRDefault="002E3535" w:rsidP="00051E1D">
      <w:pPr>
        <w:pStyle w:val="aff3"/>
        <w:keepLines w:val="0"/>
        <w:numPr>
          <w:ilvl w:val="0"/>
          <w:numId w:val="41"/>
        </w:numPr>
        <w:spacing w:line="360" w:lineRule="auto"/>
        <w:ind w:left="0"/>
        <w:contextualSpacing/>
      </w:pPr>
      <w:r>
        <w:t xml:space="preserve">модуля выполнения правил формально-логического контроля на </w:t>
      </w:r>
      <w:r w:rsidR="001F33C1">
        <w:t>контрольном примере</w:t>
      </w:r>
      <w:r>
        <w:t xml:space="preserve">; </w:t>
      </w:r>
    </w:p>
    <w:p w:rsidR="002E3535" w:rsidRDefault="002E3535" w:rsidP="00051E1D">
      <w:pPr>
        <w:pStyle w:val="aff3"/>
        <w:keepLines w:val="0"/>
        <w:numPr>
          <w:ilvl w:val="0"/>
          <w:numId w:val="41"/>
        </w:numPr>
        <w:spacing w:line="360" w:lineRule="auto"/>
        <w:ind w:left="0"/>
        <w:contextualSpacing/>
      </w:pPr>
      <w:r>
        <w:t xml:space="preserve">модуля проверки корректности </w:t>
      </w:r>
      <w:proofErr w:type="gramStart"/>
      <w:r>
        <w:t>ЭВФ</w:t>
      </w:r>
      <w:proofErr w:type="gramEnd"/>
      <w:r>
        <w:t>;</w:t>
      </w:r>
      <w:r w:rsidRPr="00774780">
        <w:t xml:space="preserve"> </w:t>
      </w:r>
    </w:p>
    <w:p w:rsidR="002E3535" w:rsidRDefault="002E3535" w:rsidP="00051E1D">
      <w:pPr>
        <w:pStyle w:val="aff3"/>
        <w:keepLines w:val="0"/>
        <w:numPr>
          <w:ilvl w:val="0"/>
          <w:numId w:val="41"/>
        </w:numPr>
        <w:spacing w:line="360" w:lineRule="auto"/>
        <w:ind w:left="0"/>
        <w:contextualSpacing/>
      </w:pPr>
      <w:r>
        <w:t>модуля экспорта данных;</w:t>
      </w:r>
    </w:p>
    <w:p w:rsidR="002E3535" w:rsidRDefault="002E3535" w:rsidP="00051E1D">
      <w:pPr>
        <w:pStyle w:val="aff3"/>
        <w:keepLines w:val="0"/>
        <w:tabs>
          <w:tab w:val="clear" w:pos="643"/>
        </w:tabs>
        <w:spacing w:line="360" w:lineRule="auto"/>
        <w:ind w:left="0" w:firstLine="0"/>
        <w:contextualSpacing/>
      </w:pPr>
    </w:p>
    <w:p w:rsidR="002E3535" w:rsidRDefault="000C16AA" w:rsidP="00051E1D">
      <w:pPr>
        <w:pStyle w:val="aff3"/>
        <w:keepLines w:val="0"/>
        <w:tabs>
          <w:tab w:val="clear" w:pos="643"/>
        </w:tabs>
        <w:spacing w:line="360" w:lineRule="auto"/>
        <w:ind w:left="0" w:firstLine="709"/>
        <w:contextualSpacing/>
      </w:pPr>
      <w:r>
        <w:t>Функ</w:t>
      </w:r>
      <w:r w:rsidR="002E3535">
        <w:t xml:space="preserve">циональные требования к подсистеме формирования </w:t>
      </w:r>
      <w:proofErr w:type="gramStart"/>
      <w:r w:rsidR="002E3535">
        <w:t>ЭВФ</w:t>
      </w:r>
      <w:proofErr w:type="gramEnd"/>
      <w:r w:rsidR="002E3535">
        <w:t xml:space="preserve"> </w:t>
      </w:r>
      <w:r w:rsidR="001F33C1">
        <w:t>описаны в</w:t>
      </w:r>
      <w:r w:rsidR="007F5089">
        <w:t xml:space="preserve"> </w:t>
      </w:r>
      <w:r w:rsidR="007F5089">
        <w:fldChar w:fldCharType="begin"/>
      </w:r>
      <w:r w:rsidR="007F5089">
        <w:instrText xml:space="preserve"> REF _Ref355548551 \h </w:instrText>
      </w:r>
      <w:r w:rsidR="007F5089">
        <w:fldChar w:fldCharType="separate"/>
      </w:r>
      <w:r w:rsidR="00051E1D">
        <w:t xml:space="preserve">Таблица </w:t>
      </w:r>
      <w:r w:rsidR="00051E1D">
        <w:rPr>
          <w:noProof/>
        </w:rPr>
        <w:t>5</w:t>
      </w:r>
      <w:r w:rsidR="007F5089">
        <w:fldChar w:fldCharType="end"/>
      </w:r>
      <w:r w:rsidR="007F5089">
        <w:t>.</w:t>
      </w:r>
    </w:p>
    <w:p w:rsidR="007F5089" w:rsidRDefault="007F5089" w:rsidP="00051E1D">
      <w:pPr>
        <w:pStyle w:val="af8"/>
        <w:keepNext/>
        <w:keepLines w:val="0"/>
        <w:jc w:val="right"/>
      </w:pPr>
      <w:bookmarkStart w:id="27" w:name="_Ref355548551"/>
      <w:r>
        <w:t xml:space="preserve">Таблица </w:t>
      </w:r>
      <w:fldSimple w:instr=" SEQ Таблица \* ARABIC ">
        <w:r w:rsidR="00051E1D">
          <w:rPr>
            <w:noProof/>
          </w:rPr>
          <w:t>5</w:t>
        </w:r>
      </w:fldSimple>
      <w:bookmarkEnd w:id="27"/>
      <w:r>
        <w:t xml:space="preserve"> – Требования к подсистеме формирования </w:t>
      </w:r>
      <w:proofErr w:type="gramStart"/>
      <w:r>
        <w:t>ЭВФ</w:t>
      </w:r>
      <w:proofErr w:type="gramEnd"/>
    </w:p>
    <w:tbl>
      <w:tblPr>
        <w:tblStyle w:val="ab"/>
        <w:tblW w:w="0" w:type="auto"/>
        <w:tblInd w:w="108" w:type="dxa"/>
        <w:tblLook w:val="04A0" w:firstRow="1" w:lastRow="0" w:firstColumn="1" w:lastColumn="0" w:noHBand="0" w:noVBand="1"/>
      </w:tblPr>
      <w:tblGrid>
        <w:gridCol w:w="1701"/>
        <w:gridCol w:w="7513"/>
      </w:tblGrid>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 требования</w:t>
            </w:r>
          </w:p>
        </w:tc>
        <w:tc>
          <w:tcPr>
            <w:tcW w:w="7513" w:type="dxa"/>
            <w:vAlign w:val="center"/>
          </w:tcPr>
          <w:p w:rsidR="001F33C1" w:rsidRDefault="001F33C1" w:rsidP="00051E1D">
            <w:pPr>
              <w:pStyle w:val="aff3"/>
              <w:keepLines w:val="0"/>
              <w:tabs>
                <w:tab w:val="clear" w:pos="643"/>
              </w:tabs>
              <w:spacing w:before="120"/>
              <w:ind w:left="0" w:firstLine="0"/>
              <w:jc w:val="center"/>
            </w:pPr>
            <w:r>
              <w:t>Описание требования</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1</w:t>
            </w:r>
          </w:p>
        </w:tc>
        <w:tc>
          <w:tcPr>
            <w:tcW w:w="7513" w:type="dxa"/>
          </w:tcPr>
          <w:p w:rsidR="001F33C1" w:rsidRDefault="001F33C1" w:rsidP="00051E1D">
            <w:pPr>
              <w:pStyle w:val="afa"/>
              <w:keepLines w:val="0"/>
              <w:tabs>
                <w:tab w:val="clear" w:pos="1077"/>
              </w:tabs>
              <w:spacing w:before="120"/>
              <w:ind w:firstLine="0"/>
            </w:pPr>
            <w:r>
              <w:t>Возможность формирования, редактирования</w:t>
            </w:r>
            <w:r w:rsidRPr="00DF6C38">
              <w:t xml:space="preserve"> и импорт</w:t>
            </w:r>
            <w:r>
              <w:t>а</w:t>
            </w:r>
            <w:r w:rsidRPr="00DF6C38">
              <w:t xml:space="preserve"> формы статистического наблюдения</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2</w:t>
            </w:r>
          </w:p>
        </w:tc>
        <w:tc>
          <w:tcPr>
            <w:tcW w:w="7513" w:type="dxa"/>
          </w:tcPr>
          <w:p w:rsidR="001F33C1" w:rsidRDefault="001F33C1" w:rsidP="00051E1D">
            <w:pPr>
              <w:pStyle w:val="afa"/>
              <w:keepLines w:val="0"/>
              <w:tabs>
                <w:tab w:val="clear" w:pos="1077"/>
              </w:tabs>
              <w:spacing w:before="120"/>
              <w:ind w:firstLine="0"/>
            </w:pPr>
            <w:r>
              <w:t>Возможность создания</w:t>
            </w:r>
            <w:r w:rsidRPr="00DF6C38">
              <w:t xml:space="preserve"> правил формально-логического контроля</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3</w:t>
            </w:r>
          </w:p>
        </w:tc>
        <w:tc>
          <w:tcPr>
            <w:tcW w:w="7513" w:type="dxa"/>
          </w:tcPr>
          <w:p w:rsidR="001F33C1" w:rsidRDefault="001F33C1" w:rsidP="00051E1D">
            <w:pPr>
              <w:pStyle w:val="afa"/>
              <w:keepLines w:val="0"/>
              <w:tabs>
                <w:tab w:val="clear" w:pos="1077"/>
              </w:tabs>
              <w:spacing w:before="120"/>
              <w:ind w:firstLine="0"/>
            </w:pPr>
            <w:r>
              <w:t>Возможность создания</w:t>
            </w:r>
            <w:r w:rsidRPr="00DF6C38">
              <w:t xml:space="preserve"> </w:t>
            </w:r>
            <w:r w:rsidR="007F5089">
              <w:t>контр</w:t>
            </w:r>
            <w:r w:rsidR="00897FE6">
              <w:t>о</w:t>
            </w:r>
            <w:r w:rsidR="007F5089">
              <w:t>льны</w:t>
            </w:r>
            <w:r w:rsidR="00916AE9">
              <w:t>х</w:t>
            </w:r>
            <w:r w:rsidR="007F5089">
              <w:t xml:space="preserve"> примеров</w:t>
            </w:r>
            <w:r w:rsidRPr="00DF6C38">
              <w:t xml:space="preserve"> для подготовленной формы статистического наблюдения</w:t>
            </w:r>
          </w:p>
        </w:tc>
      </w:tr>
      <w:tr w:rsidR="001F33C1" w:rsidTr="00626F96">
        <w:tc>
          <w:tcPr>
            <w:tcW w:w="1701" w:type="dxa"/>
            <w:vAlign w:val="center"/>
          </w:tcPr>
          <w:p w:rsidR="001F33C1" w:rsidRDefault="001F33C1" w:rsidP="00051E1D">
            <w:pPr>
              <w:pStyle w:val="aff3"/>
              <w:keepLines w:val="0"/>
              <w:tabs>
                <w:tab w:val="clear" w:pos="643"/>
              </w:tabs>
              <w:spacing w:before="120"/>
              <w:ind w:left="0" w:firstLine="0"/>
              <w:jc w:val="center"/>
            </w:pPr>
            <w:r>
              <w:t>4</w:t>
            </w:r>
          </w:p>
        </w:tc>
        <w:tc>
          <w:tcPr>
            <w:tcW w:w="7513" w:type="dxa"/>
          </w:tcPr>
          <w:p w:rsidR="001F33C1" w:rsidRDefault="00897FE6" w:rsidP="00051E1D">
            <w:pPr>
              <w:pStyle w:val="afa"/>
              <w:keepLines w:val="0"/>
              <w:tabs>
                <w:tab w:val="clear" w:pos="1077"/>
              </w:tabs>
              <w:spacing w:before="120"/>
              <w:ind w:firstLine="0"/>
            </w:pPr>
            <w:r>
              <w:t>Возможность в</w:t>
            </w:r>
            <w:r w:rsidR="001F33C1" w:rsidRPr="00DF6C38">
              <w:t>ыполнени</w:t>
            </w:r>
            <w:r>
              <w:t>я</w:t>
            </w:r>
            <w:r w:rsidR="001F33C1" w:rsidRPr="00DF6C38">
              <w:t xml:space="preserve"> правил формально-логического контроля на </w:t>
            </w:r>
            <w:r w:rsidR="007F5089">
              <w:t>контрольных примерах</w:t>
            </w:r>
          </w:p>
        </w:tc>
      </w:tr>
      <w:tr w:rsidR="001F33C1" w:rsidTr="00626F96">
        <w:tc>
          <w:tcPr>
            <w:tcW w:w="1701" w:type="dxa"/>
            <w:vAlign w:val="center"/>
          </w:tcPr>
          <w:p w:rsidR="001F33C1" w:rsidRDefault="00897FE6" w:rsidP="00051E1D">
            <w:pPr>
              <w:pStyle w:val="aff3"/>
              <w:keepLines w:val="0"/>
              <w:tabs>
                <w:tab w:val="clear" w:pos="643"/>
              </w:tabs>
              <w:spacing w:before="120"/>
              <w:ind w:left="0" w:firstLine="0"/>
              <w:jc w:val="center"/>
            </w:pPr>
            <w:r>
              <w:t>5</w:t>
            </w:r>
          </w:p>
        </w:tc>
        <w:tc>
          <w:tcPr>
            <w:tcW w:w="7513" w:type="dxa"/>
          </w:tcPr>
          <w:p w:rsidR="001F33C1" w:rsidRDefault="001F33C1" w:rsidP="00051E1D">
            <w:pPr>
              <w:pStyle w:val="afa"/>
              <w:keepLines w:val="0"/>
              <w:tabs>
                <w:tab w:val="clear" w:pos="1077"/>
              </w:tabs>
              <w:spacing w:before="120"/>
              <w:ind w:firstLine="0"/>
            </w:pPr>
            <w:r>
              <w:t>Возможность экспорта данных</w:t>
            </w:r>
          </w:p>
        </w:tc>
      </w:tr>
    </w:tbl>
    <w:p w:rsidR="000C16AA" w:rsidRDefault="005E7AFF" w:rsidP="00BF24CC">
      <w:pPr>
        <w:pStyle w:val="30"/>
        <w:keepLines w:val="0"/>
        <w:spacing w:before="240"/>
      </w:pPr>
      <w:bookmarkStart w:id="28" w:name="_Toc357680740"/>
      <w:r>
        <w:t xml:space="preserve">2.2.4 </w:t>
      </w:r>
      <w:r w:rsidR="000C16AA">
        <w:t>Нефункциональные требования к Системе подготовки электронных экономических описаний</w:t>
      </w:r>
      <w:bookmarkEnd w:id="28"/>
    </w:p>
    <w:p w:rsidR="000C16AA" w:rsidRDefault="000C16AA" w:rsidP="00051E1D">
      <w:pPr>
        <w:keepLines w:val="0"/>
      </w:pPr>
      <w:r>
        <w:t>Нефункциональные требования определяют степень надежности, производительности, отказоустойчивости Системы и пр.</w:t>
      </w:r>
    </w:p>
    <w:p w:rsidR="000C16AA" w:rsidRDefault="000C16AA" w:rsidP="00051E1D">
      <w:pPr>
        <w:keepLines w:val="0"/>
      </w:pPr>
      <w:r>
        <w:t xml:space="preserve">Нефункциональные требования к СПЭЭО </w:t>
      </w:r>
      <w:r w:rsidR="007F5089">
        <w:t xml:space="preserve">описаны в </w:t>
      </w:r>
      <w:r w:rsidR="007F5089">
        <w:fldChar w:fldCharType="begin"/>
      </w:r>
      <w:r w:rsidR="007F5089">
        <w:instrText xml:space="preserve"> REF _Ref355548619 \h </w:instrText>
      </w:r>
      <w:r w:rsidR="007F5089">
        <w:fldChar w:fldCharType="separate"/>
      </w:r>
      <w:r w:rsidR="00BF24CC">
        <w:t>Таблице</w:t>
      </w:r>
      <w:r w:rsidR="00051E1D">
        <w:t xml:space="preserve"> </w:t>
      </w:r>
      <w:r w:rsidR="00051E1D">
        <w:rPr>
          <w:noProof/>
        </w:rPr>
        <w:t>6</w:t>
      </w:r>
      <w:r w:rsidR="007F5089">
        <w:fldChar w:fldCharType="end"/>
      </w:r>
      <w:r w:rsidR="007F5089">
        <w:t>.</w:t>
      </w:r>
    </w:p>
    <w:p w:rsidR="007F5089" w:rsidRDefault="007F5089" w:rsidP="00051E1D">
      <w:pPr>
        <w:pStyle w:val="af8"/>
        <w:keepNext/>
        <w:keepLines w:val="0"/>
        <w:jc w:val="right"/>
      </w:pPr>
      <w:bookmarkStart w:id="29" w:name="_Ref355548619"/>
      <w:r>
        <w:lastRenderedPageBreak/>
        <w:t xml:space="preserve">Таблица </w:t>
      </w:r>
      <w:fldSimple w:instr=" SEQ Таблица \* ARABIC ">
        <w:r w:rsidR="00051E1D">
          <w:rPr>
            <w:noProof/>
          </w:rPr>
          <w:t>6</w:t>
        </w:r>
      </w:fldSimple>
      <w:bookmarkEnd w:id="29"/>
      <w:r>
        <w:t xml:space="preserve"> – Нефункциональные требования к СПЭЭО</w:t>
      </w:r>
    </w:p>
    <w:tbl>
      <w:tblPr>
        <w:tblStyle w:val="ab"/>
        <w:tblW w:w="0" w:type="auto"/>
        <w:tblInd w:w="108" w:type="dxa"/>
        <w:tblLook w:val="04A0" w:firstRow="1" w:lastRow="0" w:firstColumn="1" w:lastColumn="0" w:noHBand="0" w:noVBand="1"/>
      </w:tblPr>
      <w:tblGrid>
        <w:gridCol w:w="1701"/>
        <w:gridCol w:w="7513"/>
      </w:tblGrid>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 требования</w:t>
            </w:r>
          </w:p>
        </w:tc>
        <w:tc>
          <w:tcPr>
            <w:tcW w:w="7513" w:type="dxa"/>
            <w:vAlign w:val="center"/>
          </w:tcPr>
          <w:p w:rsidR="007F5089" w:rsidRDefault="007F5089" w:rsidP="00051E1D">
            <w:pPr>
              <w:pStyle w:val="aff3"/>
              <w:keepLines w:val="0"/>
              <w:tabs>
                <w:tab w:val="clear" w:pos="643"/>
              </w:tabs>
              <w:spacing w:before="120"/>
              <w:ind w:left="0" w:firstLine="0"/>
              <w:jc w:val="center"/>
            </w:pPr>
            <w:r>
              <w:t>Описание требования</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1</w:t>
            </w:r>
          </w:p>
        </w:tc>
        <w:tc>
          <w:tcPr>
            <w:tcW w:w="7513" w:type="dxa"/>
          </w:tcPr>
          <w:p w:rsidR="007F5089" w:rsidRDefault="007F5089" w:rsidP="00051E1D">
            <w:pPr>
              <w:keepLines w:val="0"/>
              <w:spacing w:line="288" w:lineRule="auto"/>
              <w:ind w:firstLine="0"/>
            </w:pPr>
            <w:r w:rsidRPr="000C16AA">
              <w:t>Система подготовки электронных экономических описаний должна быть доступна в режиме 24x7, за исключением периодов времени, необходимых для проведения регламентных технических работ</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2</w:t>
            </w:r>
          </w:p>
        </w:tc>
        <w:tc>
          <w:tcPr>
            <w:tcW w:w="7513" w:type="dxa"/>
          </w:tcPr>
          <w:p w:rsidR="007F5089" w:rsidRDefault="007F5089" w:rsidP="00051E1D">
            <w:pPr>
              <w:pStyle w:val="a0"/>
              <w:keepLines w:val="0"/>
              <w:numPr>
                <w:ilvl w:val="0"/>
                <w:numId w:val="0"/>
              </w:numPr>
              <w:spacing w:after="0" w:line="288" w:lineRule="auto"/>
              <w:ind w:left="34"/>
              <w:jc w:val="left"/>
            </w:pPr>
            <w:r w:rsidRPr="000C16AA">
              <w:t>Технологические перерывы в работе системы подготовки электронных экономических описаний не должны превышат</w:t>
            </w:r>
            <w:r>
              <w:t>ь 1 часа в месяц</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3</w:t>
            </w:r>
          </w:p>
        </w:tc>
        <w:tc>
          <w:tcPr>
            <w:tcW w:w="7513" w:type="dxa"/>
          </w:tcPr>
          <w:p w:rsidR="007F5089" w:rsidRDefault="007F5089" w:rsidP="00051E1D">
            <w:pPr>
              <w:pStyle w:val="a0"/>
              <w:keepLines w:val="0"/>
              <w:numPr>
                <w:ilvl w:val="0"/>
                <w:numId w:val="0"/>
              </w:numPr>
              <w:spacing w:after="0" w:line="288" w:lineRule="auto"/>
              <w:ind w:left="34"/>
              <w:jc w:val="left"/>
            </w:pPr>
            <w:r w:rsidRPr="000C16AA">
              <w:t xml:space="preserve">Обеспечить возможность модернизации </w:t>
            </w:r>
            <w:r>
              <w:t>системы в процессе эксплуатации</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4</w:t>
            </w:r>
          </w:p>
        </w:tc>
        <w:tc>
          <w:tcPr>
            <w:tcW w:w="7513" w:type="dxa"/>
          </w:tcPr>
          <w:p w:rsidR="007F5089" w:rsidRDefault="007F5089" w:rsidP="00051E1D">
            <w:pPr>
              <w:keepLines w:val="0"/>
              <w:spacing w:after="0" w:line="288" w:lineRule="auto"/>
              <w:ind w:firstLine="0"/>
              <w:jc w:val="left"/>
            </w:pPr>
            <w:r w:rsidRPr="000C16AA">
              <w:t>Должна обеспечиваться одновременная р</w:t>
            </w:r>
            <w:r>
              <w:t>абота не менее 100 специалистов</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5</w:t>
            </w:r>
          </w:p>
        </w:tc>
        <w:tc>
          <w:tcPr>
            <w:tcW w:w="7513" w:type="dxa"/>
          </w:tcPr>
          <w:p w:rsidR="007F5089" w:rsidRPr="00892B8E" w:rsidRDefault="007F5089" w:rsidP="00051E1D">
            <w:pPr>
              <w:pStyle w:val="a1"/>
              <w:keepLines w:val="0"/>
              <w:numPr>
                <w:ilvl w:val="0"/>
                <w:numId w:val="0"/>
              </w:numPr>
              <w:spacing w:after="0"/>
              <w:jc w:val="left"/>
              <w:rPr>
                <w:szCs w:val="28"/>
              </w:rPr>
            </w:pPr>
            <w:r>
              <w:rPr>
                <w:sz w:val="28"/>
                <w:szCs w:val="28"/>
              </w:rPr>
              <w:t>Максимальное количество ЭО в библиотеке Э</w:t>
            </w:r>
            <w:r w:rsidRPr="000C16AA">
              <w:rPr>
                <w:sz w:val="28"/>
                <w:szCs w:val="28"/>
              </w:rPr>
              <w:t>О: 10 000 штук</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6</w:t>
            </w:r>
          </w:p>
        </w:tc>
        <w:tc>
          <w:tcPr>
            <w:tcW w:w="7513" w:type="dxa"/>
          </w:tcPr>
          <w:p w:rsidR="007F5089" w:rsidRPr="00892B8E" w:rsidRDefault="007F5089" w:rsidP="00051E1D">
            <w:pPr>
              <w:pStyle w:val="a1"/>
              <w:keepLines w:val="0"/>
              <w:numPr>
                <w:ilvl w:val="0"/>
                <w:numId w:val="0"/>
              </w:numPr>
              <w:spacing w:after="0"/>
              <w:jc w:val="left"/>
              <w:rPr>
                <w:szCs w:val="28"/>
              </w:rPr>
            </w:pPr>
            <w:r w:rsidRPr="000C16AA">
              <w:rPr>
                <w:sz w:val="28"/>
                <w:szCs w:val="28"/>
              </w:rPr>
              <w:t xml:space="preserve">Длительность </w:t>
            </w:r>
            <w:proofErr w:type="gramStart"/>
            <w:r w:rsidRPr="000C16AA">
              <w:rPr>
                <w:sz w:val="28"/>
                <w:szCs w:val="28"/>
              </w:rPr>
              <w:t>операции формирования шаблона формы статистического наблюдения</w:t>
            </w:r>
            <w:proofErr w:type="gramEnd"/>
            <w:r w:rsidRPr="000C16AA">
              <w:rPr>
                <w:sz w:val="28"/>
                <w:szCs w:val="28"/>
              </w:rPr>
              <w:t xml:space="preserve"> не должна превышать 10 секунд</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7</w:t>
            </w:r>
          </w:p>
        </w:tc>
        <w:tc>
          <w:tcPr>
            <w:tcW w:w="7513" w:type="dxa"/>
          </w:tcPr>
          <w:p w:rsidR="007F5089" w:rsidRPr="00892B8E" w:rsidRDefault="007F5089" w:rsidP="00051E1D">
            <w:pPr>
              <w:pStyle w:val="a1"/>
              <w:keepLines w:val="0"/>
              <w:numPr>
                <w:ilvl w:val="0"/>
                <w:numId w:val="0"/>
              </w:numPr>
              <w:spacing w:after="0"/>
              <w:ind w:left="34"/>
              <w:jc w:val="left"/>
              <w:rPr>
                <w:szCs w:val="28"/>
              </w:rPr>
            </w:pPr>
            <w:r w:rsidRPr="000C16AA">
              <w:rPr>
                <w:sz w:val="28"/>
                <w:szCs w:val="28"/>
              </w:rPr>
              <w:t>Скорость выполнения прочих операций в системе, кроме операций по взаимодействию со смежными системами, не должна превышать 5 секунд</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8</w:t>
            </w:r>
          </w:p>
        </w:tc>
        <w:tc>
          <w:tcPr>
            <w:tcW w:w="7513" w:type="dxa"/>
          </w:tcPr>
          <w:p w:rsidR="007F5089" w:rsidRPr="00892B8E" w:rsidRDefault="007F5089" w:rsidP="00051E1D">
            <w:pPr>
              <w:pStyle w:val="a1"/>
              <w:keepLines w:val="0"/>
              <w:numPr>
                <w:ilvl w:val="0"/>
                <w:numId w:val="0"/>
              </w:numPr>
              <w:spacing w:after="0"/>
              <w:ind w:left="34"/>
              <w:jc w:val="left"/>
              <w:rPr>
                <w:szCs w:val="28"/>
              </w:rPr>
            </w:pPr>
            <w:r w:rsidRPr="000C16AA">
              <w:rPr>
                <w:sz w:val="28"/>
                <w:szCs w:val="28"/>
              </w:rPr>
              <w:t>При возникновении сбоев в аппаратном обеспечении, включая авари</w:t>
            </w:r>
            <w:r>
              <w:rPr>
                <w:sz w:val="28"/>
                <w:szCs w:val="28"/>
              </w:rPr>
              <w:t>йное отключение электропитания, СПЭЭО</w:t>
            </w:r>
            <w:r w:rsidRPr="000C16AA">
              <w:rPr>
                <w:sz w:val="28"/>
                <w:szCs w:val="28"/>
              </w:rPr>
              <w:t xml:space="preserve"> должна автоматически восстанавливать свою работоспособность после устранения сбоев и корректного перезапуска аппаратного обеспечения</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9</w:t>
            </w:r>
          </w:p>
        </w:tc>
        <w:tc>
          <w:tcPr>
            <w:tcW w:w="7513" w:type="dxa"/>
          </w:tcPr>
          <w:p w:rsidR="007F5089" w:rsidRPr="00892B8E" w:rsidRDefault="007F5089" w:rsidP="00051E1D">
            <w:pPr>
              <w:pStyle w:val="a1"/>
              <w:keepLines w:val="0"/>
              <w:numPr>
                <w:ilvl w:val="0"/>
                <w:numId w:val="0"/>
              </w:numPr>
              <w:spacing w:after="0"/>
              <w:ind w:left="34"/>
              <w:jc w:val="left"/>
              <w:rPr>
                <w:szCs w:val="28"/>
              </w:rPr>
            </w:pPr>
            <w:r>
              <w:rPr>
                <w:sz w:val="28"/>
                <w:szCs w:val="28"/>
              </w:rPr>
              <w:t xml:space="preserve">СПЭЭО </w:t>
            </w:r>
            <w:r w:rsidRPr="000C16AA">
              <w:rPr>
                <w:sz w:val="28"/>
                <w:szCs w:val="28"/>
              </w:rPr>
              <w:t>должна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t>10</w:t>
            </w:r>
          </w:p>
        </w:tc>
        <w:tc>
          <w:tcPr>
            <w:tcW w:w="7513" w:type="dxa"/>
          </w:tcPr>
          <w:p w:rsidR="007F5089" w:rsidRPr="007F5089" w:rsidRDefault="007F5089" w:rsidP="00051E1D">
            <w:pPr>
              <w:pStyle w:val="a1"/>
              <w:keepLines w:val="0"/>
              <w:numPr>
                <w:ilvl w:val="0"/>
                <w:numId w:val="0"/>
              </w:numPr>
              <w:spacing w:after="0"/>
              <w:ind w:left="34" w:hanging="34"/>
              <w:jc w:val="left"/>
              <w:rPr>
                <w:sz w:val="28"/>
                <w:szCs w:val="28"/>
              </w:rPr>
            </w:pPr>
            <w:r w:rsidRPr="000C16AA">
              <w:rPr>
                <w:sz w:val="28"/>
                <w:szCs w:val="28"/>
              </w:rPr>
              <w:t xml:space="preserve">Система должна обладать интерфейсом, который бы не противоречил общепринятому графическому интерфейсу </w:t>
            </w:r>
            <w:proofErr w:type="spellStart"/>
            <w:r w:rsidRPr="000C16AA">
              <w:rPr>
                <w:sz w:val="28"/>
                <w:szCs w:val="28"/>
              </w:rPr>
              <w:t>Windows</w:t>
            </w:r>
            <w:proofErr w:type="spellEnd"/>
            <w:r w:rsidRPr="000C16AA">
              <w:rPr>
                <w:sz w:val="28"/>
                <w:szCs w:val="28"/>
              </w:rPr>
              <w:t xml:space="preserve"> (внешний вид, назначение клавиш клавиатуры и </w:t>
            </w:r>
            <w:r w:rsidRPr="000C16AA">
              <w:rPr>
                <w:sz w:val="28"/>
                <w:szCs w:val="28"/>
              </w:rPr>
              <w:lastRenderedPageBreak/>
              <w:t>мыши и пр.)</w:t>
            </w:r>
          </w:p>
        </w:tc>
      </w:tr>
      <w:tr w:rsidR="007F5089" w:rsidTr="00626F96">
        <w:tc>
          <w:tcPr>
            <w:tcW w:w="1701" w:type="dxa"/>
            <w:vAlign w:val="center"/>
          </w:tcPr>
          <w:p w:rsidR="007F5089" w:rsidRDefault="007F5089" w:rsidP="00051E1D">
            <w:pPr>
              <w:pStyle w:val="aff3"/>
              <w:keepLines w:val="0"/>
              <w:tabs>
                <w:tab w:val="clear" w:pos="643"/>
              </w:tabs>
              <w:spacing w:before="120"/>
              <w:ind w:left="0" w:firstLine="0"/>
              <w:jc w:val="center"/>
            </w:pPr>
            <w:r>
              <w:lastRenderedPageBreak/>
              <w:t>11</w:t>
            </w:r>
          </w:p>
        </w:tc>
        <w:tc>
          <w:tcPr>
            <w:tcW w:w="7513" w:type="dxa"/>
          </w:tcPr>
          <w:p w:rsidR="007F5089" w:rsidRPr="007F5089" w:rsidRDefault="007F5089" w:rsidP="00051E1D">
            <w:pPr>
              <w:pStyle w:val="a1"/>
              <w:keepLines w:val="0"/>
              <w:numPr>
                <w:ilvl w:val="0"/>
                <w:numId w:val="0"/>
              </w:numPr>
              <w:spacing w:after="0"/>
              <w:ind w:left="1844" w:hanging="1844"/>
              <w:jc w:val="left"/>
              <w:rPr>
                <w:sz w:val="28"/>
                <w:szCs w:val="28"/>
              </w:rPr>
            </w:pPr>
            <w:r w:rsidRPr="000C16AA">
              <w:rPr>
                <w:sz w:val="28"/>
                <w:szCs w:val="28"/>
              </w:rPr>
              <w:t>Интерфейс СПЭЭО должен быть создан на русском языке</w:t>
            </w:r>
          </w:p>
        </w:tc>
      </w:tr>
    </w:tbl>
    <w:p w:rsidR="000C16AA" w:rsidRPr="003E0987" w:rsidRDefault="005B7D06" w:rsidP="00051E1D">
      <w:pPr>
        <w:pStyle w:val="30"/>
        <w:keepLines w:val="0"/>
        <w:spacing w:before="360"/>
      </w:pPr>
      <w:bookmarkStart w:id="30" w:name="_Toc357680741"/>
      <w:r>
        <w:t>2.3</w:t>
      </w:r>
      <w:r w:rsidR="005E7AFF">
        <w:t xml:space="preserve"> </w:t>
      </w:r>
      <w:r w:rsidR="00355867" w:rsidRPr="003E0987">
        <w:t>Интеграция СПЭЭО с И</w:t>
      </w:r>
      <w:r w:rsidR="00D22B32" w:rsidRPr="003E0987">
        <w:t>С Росстата</w:t>
      </w:r>
      <w:bookmarkEnd w:id="30"/>
    </w:p>
    <w:p w:rsidR="00025BBA" w:rsidRPr="00A71C67" w:rsidRDefault="00025BBA" w:rsidP="00051E1D">
      <w:pPr>
        <w:keepLines w:val="0"/>
      </w:pPr>
      <w:r w:rsidRPr="00A71C67">
        <w:t xml:space="preserve">СПЭЭО </w:t>
      </w:r>
      <w:r>
        <w:t>обеспечивает</w:t>
      </w:r>
      <w:r w:rsidRPr="00A71C67">
        <w:t xml:space="preserve"> совместимость со следующими информационными системами, функционирующими в Федеральной службе государственной статистики:</w:t>
      </w:r>
    </w:p>
    <w:p w:rsidR="00025BBA" w:rsidRPr="00025BBA" w:rsidRDefault="00025BBA" w:rsidP="00051E1D">
      <w:pPr>
        <w:pStyle w:val="a1"/>
        <w:keepLines w:val="0"/>
        <w:spacing w:line="360" w:lineRule="auto"/>
        <w:ind w:left="1134" w:hanging="425"/>
        <w:rPr>
          <w:sz w:val="28"/>
          <w:szCs w:val="28"/>
        </w:rPr>
      </w:pPr>
      <w:r w:rsidRPr="00025BBA">
        <w:rPr>
          <w:sz w:val="28"/>
          <w:szCs w:val="28"/>
        </w:rPr>
        <w:t>Система электронного документооборота (СЭД);</w:t>
      </w:r>
    </w:p>
    <w:p w:rsidR="00025BBA" w:rsidRPr="00025BBA" w:rsidRDefault="00025BBA" w:rsidP="00051E1D">
      <w:pPr>
        <w:pStyle w:val="a1"/>
        <w:keepLines w:val="0"/>
        <w:spacing w:line="360" w:lineRule="auto"/>
        <w:ind w:left="1134" w:hanging="425"/>
        <w:rPr>
          <w:sz w:val="28"/>
          <w:szCs w:val="28"/>
        </w:rPr>
      </w:pPr>
      <w:r w:rsidRPr="00025BBA">
        <w:rPr>
          <w:sz w:val="28"/>
          <w:szCs w:val="28"/>
        </w:rPr>
        <w:t xml:space="preserve">Каталог статистических показателей </w:t>
      </w:r>
      <w:proofErr w:type="gramStart"/>
      <w:r w:rsidRPr="00025BBA">
        <w:rPr>
          <w:sz w:val="28"/>
          <w:szCs w:val="28"/>
        </w:rPr>
        <w:t>(</w:t>
      </w:r>
      <w:r w:rsidR="005B7D06">
        <w:rPr>
          <w:sz w:val="28"/>
          <w:szCs w:val="28"/>
        </w:rPr>
        <w:t xml:space="preserve"> </w:t>
      </w:r>
      <w:proofErr w:type="gramEnd"/>
      <w:r w:rsidR="005B7D06">
        <w:rPr>
          <w:sz w:val="28"/>
          <w:szCs w:val="28"/>
        </w:rPr>
        <w:t xml:space="preserve">БД </w:t>
      </w:r>
      <w:r w:rsidRPr="00025BBA">
        <w:rPr>
          <w:sz w:val="28"/>
          <w:szCs w:val="28"/>
        </w:rPr>
        <w:t>КСП);</w:t>
      </w:r>
    </w:p>
    <w:p w:rsidR="00025BBA" w:rsidRPr="00025BBA" w:rsidRDefault="00025BBA" w:rsidP="00051E1D">
      <w:pPr>
        <w:pStyle w:val="a1"/>
        <w:keepLines w:val="0"/>
        <w:spacing w:line="360" w:lineRule="auto"/>
        <w:ind w:left="1134" w:hanging="425"/>
        <w:rPr>
          <w:sz w:val="28"/>
          <w:szCs w:val="28"/>
        </w:rPr>
      </w:pPr>
      <w:r w:rsidRPr="00025BBA">
        <w:rPr>
          <w:sz w:val="28"/>
          <w:szCs w:val="28"/>
        </w:rPr>
        <w:t>База данных «Генеральная совокупность» (БД ГС);</w:t>
      </w:r>
    </w:p>
    <w:p w:rsidR="00025BBA" w:rsidRPr="00025BBA" w:rsidRDefault="00025BBA" w:rsidP="00051E1D">
      <w:pPr>
        <w:pStyle w:val="a1"/>
        <w:keepLines w:val="0"/>
        <w:spacing w:line="360" w:lineRule="auto"/>
        <w:ind w:left="1134" w:hanging="425"/>
        <w:rPr>
          <w:sz w:val="28"/>
          <w:szCs w:val="28"/>
        </w:rPr>
      </w:pPr>
      <w:r w:rsidRPr="00025BBA">
        <w:rPr>
          <w:sz w:val="28"/>
          <w:szCs w:val="28"/>
        </w:rPr>
        <w:t>Система подготовки годового производственного плана;</w:t>
      </w:r>
    </w:p>
    <w:p w:rsidR="00025BBA" w:rsidRDefault="00025BBA" w:rsidP="00051E1D">
      <w:pPr>
        <w:pStyle w:val="a1"/>
        <w:keepLines w:val="0"/>
        <w:spacing w:line="360" w:lineRule="auto"/>
        <w:ind w:left="1134" w:hanging="425"/>
        <w:rPr>
          <w:sz w:val="28"/>
          <w:szCs w:val="28"/>
        </w:rPr>
      </w:pPr>
      <w:r w:rsidRPr="00025BBA">
        <w:rPr>
          <w:sz w:val="28"/>
          <w:szCs w:val="28"/>
        </w:rPr>
        <w:t>Программные средства формирования приложений к экономическому описанию (</w:t>
      </w:r>
      <w:r w:rsidR="005B7D06">
        <w:rPr>
          <w:sz w:val="28"/>
          <w:szCs w:val="28"/>
        </w:rPr>
        <w:t xml:space="preserve">БД </w:t>
      </w:r>
      <w:r w:rsidRPr="00025BBA">
        <w:rPr>
          <w:sz w:val="28"/>
          <w:szCs w:val="28"/>
        </w:rPr>
        <w:t>ЭОНСИ).</w:t>
      </w:r>
    </w:p>
    <w:p w:rsidR="00693D78" w:rsidRPr="00025BBA" w:rsidRDefault="00693D78" w:rsidP="00051E1D">
      <w:pPr>
        <w:pStyle w:val="a1"/>
        <w:keepLines w:val="0"/>
        <w:numPr>
          <w:ilvl w:val="0"/>
          <w:numId w:val="0"/>
        </w:numPr>
        <w:spacing w:line="360" w:lineRule="auto"/>
        <w:ind w:firstLine="709"/>
        <w:rPr>
          <w:sz w:val="28"/>
          <w:szCs w:val="28"/>
        </w:rPr>
      </w:pPr>
      <w:r>
        <w:rPr>
          <w:sz w:val="28"/>
          <w:szCs w:val="28"/>
        </w:rPr>
        <w:t>Далее будут описаны интеграционные решения для каждой системы.</w:t>
      </w:r>
    </w:p>
    <w:p w:rsidR="00D22B32" w:rsidRDefault="005B7D06" w:rsidP="00051E1D">
      <w:pPr>
        <w:pStyle w:val="30"/>
        <w:keepLines w:val="0"/>
      </w:pPr>
      <w:bookmarkStart w:id="31" w:name="_Toc357680742"/>
      <w:r>
        <w:t>2.3</w:t>
      </w:r>
      <w:r w:rsidR="005E7AFF">
        <w:t xml:space="preserve">.1 </w:t>
      </w:r>
      <w:r w:rsidR="00025BBA">
        <w:t>Интеграция с СЭД</w:t>
      </w:r>
      <w:bookmarkEnd w:id="31"/>
    </w:p>
    <w:p w:rsidR="00025BBA" w:rsidRPr="00505430" w:rsidRDefault="00025BBA" w:rsidP="00051E1D">
      <w:pPr>
        <w:keepLines w:val="0"/>
      </w:pPr>
      <w:r w:rsidRPr="00505430">
        <w:t>СПЭЭО обес</w:t>
      </w:r>
      <w:r>
        <w:t>печит</w:t>
      </w:r>
      <w:r w:rsidRPr="00505430">
        <w:t xml:space="preserve"> </w:t>
      </w:r>
      <w:r>
        <w:t>взаимодействие</w:t>
      </w:r>
      <w:r w:rsidRPr="00505430">
        <w:t xml:space="preserve"> с Системой эле</w:t>
      </w:r>
      <w:r>
        <w:t>ктронного документооборота</w:t>
      </w:r>
      <w:r w:rsidRPr="00505430">
        <w:t xml:space="preserve">. Способ интеграции СПЭЭО и СЭД </w:t>
      </w:r>
      <w:r>
        <w:t xml:space="preserve">– </w:t>
      </w:r>
      <w:r w:rsidRPr="00505430">
        <w:t>использование сервисов</w:t>
      </w:r>
      <w:r>
        <w:t>, предоставляемых библиотекой DFS</w:t>
      </w:r>
      <w:r w:rsidRPr="00FF2E1E">
        <w:t xml:space="preserve"> </w:t>
      </w:r>
      <w:r>
        <w:t>платформы EMC</w:t>
      </w:r>
      <w:r w:rsidRPr="00FF2E1E">
        <w:t xml:space="preserve"> </w:t>
      </w:r>
      <w:proofErr w:type="spellStart"/>
      <w:r>
        <w:t>Documentum</w:t>
      </w:r>
      <w:proofErr w:type="spellEnd"/>
      <w:r w:rsidRPr="00505430">
        <w:t xml:space="preserve">. </w:t>
      </w:r>
      <w:r>
        <w:t>Сервисы</w:t>
      </w:r>
      <w:r w:rsidRPr="00191F6C">
        <w:t xml:space="preserve"> необходимы для выполнения следующих действий со стороны СПЭЭО</w:t>
      </w:r>
      <w:r w:rsidRPr="00505430">
        <w:t>:</w:t>
      </w:r>
    </w:p>
    <w:p w:rsidR="00025BBA" w:rsidRPr="00025BBA" w:rsidRDefault="00025BBA" w:rsidP="00051E1D">
      <w:pPr>
        <w:pStyle w:val="a1"/>
        <w:keepLines w:val="0"/>
        <w:spacing w:line="360" w:lineRule="auto"/>
        <w:rPr>
          <w:sz w:val="28"/>
          <w:szCs w:val="28"/>
        </w:rPr>
      </w:pPr>
      <w:r w:rsidRPr="00025BBA">
        <w:rPr>
          <w:sz w:val="28"/>
          <w:szCs w:val="28"/>
        </w:rPr>
        <w:t>Добавление файла в хранилище СЭД;</w:t>
      </w:r>
    </w:p>
    <w:p w:rsidR="00025BBA" w:rsidRPr="00025BBA" w:rsidRDefault="00025BBA" w:rsidP="00051E1D">
      <w:pPr>
        <w:pStyle w:val="a1"/>
        <w:keepLines w:val="0"/>
        <w:spacing w:line="360" w:lineRule="auto"/>
        <w:rPr>
          <w:sz w:val="28"/>
          <w:szCs w:val="28"/>
        </w:rPr>
      </w:pPr>
      <w:r w:rsidRPr="00025BBA">
        <w:rPr>
          <w:sz w:val="28"/>
          <w:szCs w:val="28"/>
        </w:rPr>
        <w:t>Открытие файла СЭД на чтение, редактирование;</w:t>
      </w:r>
    </w:p>
    <w:p w:rsidR="00025BBA" w:rsidRPr="00025BBA" w:rsidRDefault="00025BBA" w:rsidP="00051E1D">
      <w:pPr>
        <w:pStyle w:val="a1"/>
        <w:keepLines w:val="0"/>
        <w:spacing w:line="360" w:lineRule="auto"/>
        <w:rPr>
          <w:sz w:val="28"/>
          <w:szCs w:val="28"/>
        </w:rPr>
      </w:pPr>
      <w:r w:rsidRPr="00025BBA">
        <w:rPr>
          <w:sz w:val="28"/>
          <w:szCs w:val="28"/>
        </w:rPr>
        <w:t>Запись файла в хранилище.</w:t>
      </w:r>
    </w:p>
    <w:p w:rsidR="00025BBA" w:rsidRPr="00505430" w:rsidRDefault="00025BBA" w:rsidP="00051E1D">
      <w:pPr>
        <w:keepLines w:val="0"/>
      </w:pPr>
      <w:r w:rsidRPr="00505430">
        <w:t xml:space="preserve"> Все документы библиотеки экономических описаний</w:t>
      </w:r>
      <w:r>
        <w:t xml:space="preserve"> будут храни</w:t>
      </w:r>
      <w:r w:rsidRPr="00505430">
        <w:t>т</w:t>
      </w:r>
      <w:r w:rsidR="00355867">
        <w:t>ь</w:t>
      </w:r>
      <w:r w:rsidRPr="00505430">
        <w:t>ся в СЭД. СПЭЭО предостав</w:t>
      </w:r>
      <w:r>
        <w:t>ит</w:t>
      </w:r>
      <w:r w:rsidRPr="00505430">
        <w:t xml:space="preserve"> пользовательский интерфейс для  работы с документами, хранящимися в СЭД.</w:t>
      </w:r>
    </w:p>
    <w:p w:rsidR="00025BBA" w:rsidRPr="00025BBA" w:rsidRDefault="005B7D06" w:rsidP="00051E1D">
      <w:pPr>
        <w:pStyle w:val="30"/>
        <w:keepLines w:val="0"/>
      </w:pPr>
      <w:bookmarkStart w:id="32" w:name="_Toc357680743"/>
      <w:r>
        <w:lastRenderedPageBreak/>
        <w:t>2.3</w:t>
      </w:r>
      <w:r w:rsidR="005E7AFF">
        <w:t xml:space="preserve">.2 </w:t>
      </w:r>
      <w:r w:rsidR="00025BBA">
        <w:t>Интеграция с КСП</w:t>
      </w:r>
      <w:bookmarkEnd w:id="32"/>
    </w:p>
    <w:p w:rsidR="00025BBA" w:rsidRDefault="002E3535" w:rsidP="00051E1D">
      <w:pPr>
        <w:keepLines w:val="0"/>
      </w:pPr>
      <w:r>
        <w:t xml:space="preserve"> </w:t>
      </w:r>
      <w:r w:rsidR="00025BBA" w:rsidRPr="00505430">
        <w:t xml:space="preserve">СПЭЭО </w:t>
      </w:r>
      <w:r w:rsidR="00025BBA">
        <w:t>обеспечи</w:t>
      </w:r>
      <w:r w:rsidR="00025BBA" w:rsidRPr="00505430">
        <w:t xml:space="preserve">т </w:t>
      </w:r>
      <w:r w:rsidR="00025BBA">
        <w:t>взаимодействие</w:t>
      </w:r>
      <w:r w:rsidR="00025BBA" w:rsidRPr="00505430">
        <w:t xml:space="preserve"> с Каталогом </w:t>
      </w:r>
      <w:r w:rsidR="00025BBA">
        <w:t>статистических показателей</w:t>
      </w:r>
      <w:r w:rsidR="00025BBA" w:rsidRPr="00505430">
        <w:t>. В СПЭЭО</w:t>
      </w:r>
      <w:r w:rsidR="00025BBA">
        <w:t xml:space="preserve"> будет</w:t>
      </w:r>
      <w:r w:rsidR="00025BBA" w:rsidRPr="00505430">
        <w:t xml:space="preserve"> предусмотрена возможность доступа к сведениям о показателях, хранящихся в КСП. При этом</w:t>
      </w:r>
      <w:r w:rsidR="00025BBA">
        <w:t xml:space="preserve"> будут</w:t>
      </w:r>
      <w:r w:rsidR="00025BBA" w:rsidRPr="00505430">
        <w:t xml:space="preserve"> доступны следующие операции: просмотр, навигация по каталогу статистических показателей, фильтрация, сортировка списка показателей, выбор показателей для добавления в ЭЭО. </w:t>
      </w:r>
    </w:p>
    <w:p w:rsidR="00025BBA" w:rsidRPr="00505430" w:rsidRDefault="00025BBA" w:rsidP="00051E1D">
      <w:pPr>
        <w:keepLines w:val="0"/>
      </w:pPr>
      <w:r w:rsidRPr="00505430">
        <w:t>Способ интеграции</w:t>
      </w:r>
      <w:r>
        <w:t xml:space="preserve"> -</w:t>
      </w:r>
      <w:r w:rsidRPr="00505430">
        <w:t xml:space="preserve"> </w:t>
      </w:r>
      <w:r>
        <w:t>прямой</w:t>
      </w:r>
      <w:r w:rsidRPr="00505430">
        <w:t xml:space="preserve"> доступ к базе данных КСП.</w:t>
      </w:r>
    </w:p>
    <w:p w:rsidR="00025BBA" w:rsidRDefault="00025BBA" w:rsidP="00051E1D">
      <w:pPr>
        <w:keepLines w:val="0"/>
      </w:pPr>
      <w:r w:rsidRPr="00505430">
        <w:t>Направление интеграции: односторонняя: в СПЭЭО отсутствует возможность изменения данных, полученных из КСП</w:t>
      </w:r>
      <w:r>
        <w:t>, и передачи данных в КСП</w:t>
      </w:r>
      <w:r w:rsidRPr="00505430">
        <w:t>.</w:t>
      </w:r>
    </w:p>
    <w:p w:rsidR="002E3535" w:rsidRDefault="005B7D06" w:rsidP="00051E1D">
      <w:pPr>
        <w:pStyle w:val="30"/>
        <w:keepLines w:val="0"/>
      </w:pPr>
      <w:bookmarkStart w:id="33" w:name="_Toc357680744"/>
      <w:r>
        <w:t>2.3</w:t>
      </w:r>
      <w:r w:rsidR="005E7AFF">
        <w:t xml:space="preserve">.3 </w:t>
      </w:r>
      <w:r w:rsidR="00025BBA">
        <w:t>Интеграция с БД ГС</w:t>
      </w:r>
      <w:bookmarkEnd w:id="33"/>
    </w:p>
    <w:p w:rsidR="00F41479" w:rsidRDefault="00F41479" w:rsidP="00051E1D">
      <w:pPr>
        <w:keepLines w:val="0"/>
      </w:pPr>
      <w:r w:rsidRPr="00505430">
        <w:t xml:space="preserve">СПЭЭО </w:t>
      </w:r>
      <w:r>
        <w:t>обеспечи</w:t>
      </w:r>
      <w:r w:rsidRPr="00505430">
        <w:t xml:space="preserve">т </w:t>
      </w:r>
      <w:r>
        <w:t>взаимодействие</w:t>
      </w:r>
      <w:r w:rsidRPr="00505430">
        <w:t xml:space="preserve"> с БД ГС. В СПЭЭО предусмотрена возможность построения условия выборки респондентов из </w:t>
      </w:r>
      <w:r>
        <w:t xml:space="preserve">БД </w:t>
      </w:r>
      <w:r w:rsidRPr="00505430">
        <w:t xml:space="preserve">ГС на основе атрибутов респондентов в </w:t>
      </w:r>
      <w:r>
        <w:t xml:space="preserve">БД </w:t>
      </w:r>
      <w:r w:rsidRPr="00505430">
        <w:t xml:space="preserve">ГС, а также выборки респондентов на основе сформированного условия. </w:t>
      </w:r>
    </w:p>
    <w:p w:rsidR="00F41479" w:rsidRPr="00505430" w:rsidRDefault="00F41479" w:rsidP="00051E1D">
      <w:pPr>
        <w:keepLines w:val="0"/>
      </w:pPr>
      <w:r w:rsidRPr="00505430">
        <w:t xml:space="preserve">Способ интеграции: СПЭЭО </w:t>
      </w:r>
      <w:r>
        <w:t>–</w:t>
      </w:r>
      <w:r w:rsidRPr="009F1394">
        <w:t xml:space="preserve"> </w:t>
      </w:r>
      <w:r>
        <w:t>прямой</w:t>
      </w:r>
      <w:r w:rsidRPr="00505430">
        <w:t xml:space="preserve"> доступ к базе данных </w:t>
      </w:r>
      <w:r>
        <w:t xml:space="preserve">БД </w:t>
      </w:r>
      <w:r w:rsidRPr="00505430">
        <w:t>ГС.</w:t>
      </w:r>
    </w:p>
    <w:p w:rsidR="00F41479" w:rsidRPr="00505430" w:rsidRDefault="00F41479" w:rsidP="00051E1D">
      <w:pPr>
        <w:keepLines w:val="0"/>
      </w:pPr>
      <w:r w:rsidRPr="00505430">
        <w:t xml:space="preserve">Направление интеграции: односторонняя: в СПЭЭО отсутствует возможность изменения данных, полученных из </w:t>
      </w:r>
      <w:r>
        <w:t xml:space="preserve">БД </w:t>
      </w:r>
      <w:r w:rsidRPr="00505430">
        <w:t>ГС</w:t>
      </w:r>
      <w:r>
        <w:t xml:space="preserve"> и передачи данных в БД </w:t>
      </w:r>
      <w:r w:rsidRPr="00505430">
        <w:t>ГС.</w:t>
      </w:r>
    </w:p>
    <w:p w:rsidR="00F41479" w:rsidRDefault="005B7D06" w:rsidP="00051E1D">
      <w:pPr>
        <w:pStyle w:val="30"/>
        <w:keepLines w:val="0"/>
      </w:pPr>
      <w:bookmarkStart w:id="34" w:name="_Toc357680745"/>
      <w:r>
        <w:t>2.3</w:t>
      </w:r>
      <w:r w:rsidR="005E7AFF">
        <w:t xml:space="preserve">.4 </w:t>
      </w:r>
      <w:r w:rsidR="00F41479">
        <w:t>Интеграция с Системой подготовки годового производственного плана</w:t>
      </w:r>
      <w:bookmarkEnd w:id="34"/>
    </w:p>
    <w:p w:rsidR="00F41479" w:rsidRPr="00505430" w:rsidRDefault="00F41479" w:rsidP="00051E1D">
      <w:pPr>
        <w:keepLines w:val="0"/>
      </w:pPr>
      <w:r w:rsidRPr="00505430">
        <w:t xml:space="preserve">СПЭЭО </w:t>
      </w:r>
      <w:r>
        <w:t>обеспечи</w:t>
      </w:r>
      <w:r w:rsidRPr="00505430">
        <w:t xml:space="preserve">т </w:t>
      </w:r>
      <w:r>
        <w:t>взаимодействие</w:t>
      </w:r>
      <w:r w:rsidRPr="00505430">
        <w:t xml:space="preserve"> с Системой подготовки годового производственного плана. СПЭЭО </w:t>
      </w:r>
      <w:r>
        <w:t>буд</w:t>
      </w:r>
      <w:r w:rsidR="00693D78">
        <w:t>е</w:t>
      </w:r>
      <w:r>
        <w:t>т поддерживать</w:t>
      </w:r>
      <w:r w:rsidRPr="00505430">
        <w:t xml:space="preserve"> загрузку списка работ из файла согласованного формата (</w:t>
      </w:r>
      <w:proofErr w:type="spellStart"/>
      <w:r w:rsidRPr="00505430">
        <w:t>xml</w:t>
      </w:r>
      <w:proofErr w:type="spellEnd"/>
      <w:r w:rsidRPr="00505430">
        <w:t xml:space="preserve">), сформированного в Системе подготовки годового производственного плана. </w:t>
      </w:r>
    </w:p>
    <w:p w:rsidR="00F41479" w:rsidRPr="00505430" w:rsidRDefault="00F41479" w:rsidP="00051E1D">
      <w:pPr>
        <w:keepLines w:val="0"/>
      </w:pPr>
      <w:r w:rsidRPr="00505430">
        <w:t>Способ интеграции</w:t>
      </w:r>
      <w:r>
        <w:t xml:space="preserve"> –</w:t>
      </w:r>
      <w:r w:rsidRPr="00505430">
        <w:t xml:space="preserve"> загрузка файла согласованного формата (</w:t>
      </w:r>
      <w:proofErr w:type="spellStart"/>
      <w:r w:rsidRPr="00505430">
        <w:t>xml</w:t>
      </w:r>
      <w:proofErr w:type="spellEnd"/>
      <w:r w:rsidRPr="00505430">
        <w:t>)</w:t>
      </w:r>
    </w:p>
    <w:p w:rsidR="00F41479" w:rsidRDefault="00F41479" w:rsidP="00051E1D">
      <w:pPr>
        <w:keepLines w:val="0"/>
      </w:pPr>
      <w:r w:rsidRPr="00505430">
        <w:lastRenderedPageBreak/>
        <w:t xml:space="preserve">Направление интеграции: односторонняя: в СПЭЭО отсутствует возможность </w:t>
      </w:r>
      <w:r>
        <w:t xml:space="preserve">передачи </w:t>
      </w:r>
      <w:r w:rsidRPr="00505430">
        <w:t>данных</w:t>
      </w:r>
      <w:r>
        <w:t xml:space="preserve"> в</w:t>
      </w:r>
      <w:r w:rsidRPr="00505430">
        <w:t xml:space="preserve"> Систем</w:t>
      </w:r>
      <w:r>
        <w:t>у</w:t>
      </w:r>
      <w:r w:rsidRPr="00505430">
        <w:t xml:space="preserve"> подготовки годового производственного плана.</w:t>
      </w:r>
    </w:p>
    <w:p w:rsidR="00693D78" w:rsidRDefault="005B7D06" w:rsidP="00051E1D">
      <w:pPr>
        <w:pStyle w:val="30"/>
        <w:keepLines w:val="0"/>
      </w:pPr>
      <w:bookmarkStart w:id="35" w:name="_Toc357680746"/>
      <w:r>
        <w:t>2.3</w:t>
      </w:r>
      <w:r w:rsidR="005E7AFF">
        <w:t xml:space="preserve">.5 </w:t>
      </w:r>
      <w:r w:rsidR="00693D78">
        <w:t>Интеграция с БД ЭОНСИ</w:t>
      </w:r>
      <w:bookmarkEnd w:id="35"/>
    </w:p>
    <w:p w:rsidR="00693D78" w:rsidRPr="00505430" w:rsidRDefault="00693D78" w:rsidP="00051E1D">
      <w:pPr>
        <w:keepLines w:val="0"/>
      </w:pPr>
      <w:r w:rsidRPr="00505430">
        <w:t xml:space="preserve">СПЭЭО </w:t>
      </w:r>
      <w:r>
        <w:t>обеспечи</w:t>
      </w:r>
      <w:r w:rsidRPr="00505430">
        <w:t xml:space="preserve">т </w:t>
      </w:r>
      <w:r>
        <w:t>взаимодействие</w:t>
      </w:r>
      <w:r w:rsidRPr="00505430">
        <w:t xml:space="preserve"> с </w:t>
      </w:r>
      <w:r w:rsidRPr="009D78DC">
        <w:t>ЭОНСИ</w:t>
      </w:r>
      <w:r>
        <w:t>. СПЭЭО предостави</w:t>
      </w:r>
      <w:r w:rsidRPr="00505430">
        <w:t>т возможность загрузки справочников из файла формата «*.</w:t>
      </w:r>
      <w:proofErr w:type="spellStart"/>
      <w:r w:rsidRPr="00505430">
        <w:t>lsh</w:t>
      </w:r>
      <w:proofErr w:type="spellEnd"/>
      <w:r w:rsidRPr="00505430">
        <w:t xml:space="preserve">», полученных из </w:t>
      </w:r>
      <w:r w:rsidRPr="009D78DC">
        <w:t>ЭОНСИ</w:t>
      </w:r>
      <w:r w:rsidRPr="00505430">
        <w:t xml:space="preserve">. В результате импорта в библиотеке электронных экономических описаний создаются новые справочники. </w:t>
      </w:r>
    </w:p>
    <w:p w:rsidR="00693D78" w:rsidRPr="00505430" w:rsidRDefault="00693D78" w:rsidP="00051E1D">
      <w:pPr>
        <w:keepLines w:val="0"/>
      </w:pPr>
      <w:r w:rsidRPr="00505430">
        <w:t>Способ интеграции</w:t>
      </w:r>
      <w:r>
        <w:t xml:space="preserve"> –</w:t>
      </w:r>
      <w:r w:rsidRPr="00505430">
        <w:t xml:space="preserve"> загрузка файла согласованного формата («*.</w:t>
      </w:r>
      <w:proofErr w:type="spellStart"/>
      <w:r w:rsidRPr="00505430">
        <w:t>lsh</w:t>
      </w:r>
      <w:proofErr w:type="spellEnd"/>
      <w:r w:rsidRPr="00505430">
        <w:t>»)</w:t>
      </w:r>
    </w:p>
    <w:p w:rsidR="003E0987" w:rsidRDefault="00693D78" w:rsidP="00051E1D">
      <w:pPr>
        <w:keepLines w:val="0"/>
      </w:pPr>
      <w:r w:rsidRPr="00505430">
        <w:t xml:space="preserve">Направление интеграции: односторонняя: в СПЭЭО отсутствует возможность передачи измененных данных в </w:t>
      </w:r>
      <w:r w:rsidRPr="009D78DC">
        <w:t>ЭОНСИ</w:t>
      </w:r>
      <w:r w:rsidRPr="00505430">
        <w:t>.</w:t>
      </w:r>
    </w:p>
    <w:p w:rsidR="003E0987" w:rsidRDefault="003E0987" w:rsidP="00051E1D">
      <w:pPr>
        <w:keepLines w:val="0"/>
      </w:pPr>
      <w:r>
        <w:br w:type="page"/>
      </w:r>
    </w:p>
    <w:p w:rsidR="00892B8E" w:rsidRPr="00726AD4" w:rsidRDefault="005E7AFF" w:rsidP="00051E1D">
      <w:pPr>
        <w:pStyle w:val="12"/>
        <w:keepLines w:val="0"/>
      </w:pPr>
      <w:bookmarkStart w:id="36" w:name="_Toc357680747"/>
      <w:r w:rsidRPr="00906C5D">
        <w:lastRenderedPageBreak/>
        <w:t>3.</w:t>
      </w:r>
      <w:r w:rsidRPr="00C84979">
        <w:t xml:space="preserve"> </w:t>
      </w:r>
      <w:r w:rsidR="00726AD4">
        <w:t>СИСТЕМА ПОДГОТОВКИ ЭЛЕКТРОННЫХ ЭКОНОМИЧЕСКИХ ОПИСАНИЙ</w:t>
      </w:r>
      <w:bookmarkEnd w:id="36"/>
    </w:p>
    <w:p w:rsidR="00512B80" w:rsidRPr="003E3886" w:rsidRDefault="00512B80" w:rsidP="00051E1D">
      <w:pPr>
        <w:keepLines w:val="0"/>
        <w:rPr>
          <w:lang w:eastAsia="ru-RU"/>
        </w:rPr>
      </w:pPr>
      <w:r>
        <w:rPr>
          <w:lang w:eastAsia="ru-RU"/>
        </w:rPr>
        <w:t xml:space="preserve">Система подготовки электронных экономических описаний разработана в качестве самостоятельной компоненты для внедрения в Информационно-вычислительную сеть Росстата. </w:t>
      </w:r>
    </w:p>
    <w:p w:rsidR="004B1124" w:rsidRDefault="004B1124" w:rsidP="00051E1D">
      <w:pPr>
        <w:keepLines w:val="0"/>
        <w:spacing w:after="200"/>
      </w:pPr>
      <w:r>
        <w:t>В состав подсистем СПЭЭО вошли:</w:t>
      </w:r>
    </w:p>
    <w:p w:rsidR="003F5F89" w:rsidRDefault="003F5F89" w:rsidP="00051E1D">
      <w:pPr>
        <w:pStyle w:val="a0"/>
        <w:keepLines w:val="0"/>
        <w:numPr>
          <w:ilvl w:val="0"/>
          <w:numId w:val="61"/>
        </w:numPr>
        <w:spacing w:after="200"/>
      </w:pPr>
      <w:r>
        <w:t>Библиотека экономических описаний;</w:t>
      </w:r>
    </w:p>
    <w:p w:rsidR="004B1124" w:rsidRDefault="004B1124" w:rsidP="00051E1D">
      <w:pPr>
        <w:pStyle w:val="a0"/>
        <w:keepLines w:val="0"/>
        <w:numPr>
          <w:ilvl w:val="0"/>
          <w:numId w:val="61"/>
        </w:numPr>
        <w:spacing w:after="200"/>
      </w:pPr>
      <w:r>
        <w:t>Подсистема подготовки экономических описаний;</w:t>
      </w:r>
    </w:p>
    <w:p w:rsidR="004B1124" w:rsidRDefault="004B1124" w:rsidP="00051E1D">
      <w:pPr>
        <w:pStyle w:val="a0"/>
        <w:keepLines w:val="0"/>
        <w:numPr>
          <w:ilvl w:val="0"/>
          <w:numId w:val="61"/>
        </w:numPr>
        <w:spacing w:after="200"/>
      </w:pPr>
      <w:r>
        <w:t>Подсистема формирования ЭВФ.</w:t>
      </w:r>
    </w:p>
    <w:p w:rsidR="003F5F89" w:rsidRDefault="00512B80" w:rsidP="00051E1D">
      <w:pPr>
        <w:keepLines w:val="0"/>
        <w:spacing w:after="200"/>
      </w:pPr>
      <w:r>
        <w:t>Далее будут рассмотрены</w:t>
      </w:r>
      <w:r w:rsidR="003F5F89">
        <w:t xml:space="preserve"> </w:t>
      </w:r>
      <w:r>
        <w:t>возможности каждой подсистемы в отдельности.</w:t>
      </w:r>
    </w:p>
    <w:p w:rsidR="003F5F89" w:rsidRDefault="00726AD4" w:rsidP="00051E1D">
      <w:pPr>
        <w:pStyle w:val="30"/>
        <w:keepLines w:val="0"/>
      </w:pPr>
      <w:bookmarkStart w:id="37" w:name="_Toc357680748"/>
      <w:r>
        <w:t>3.1</w:t>
      </w:r>
      <w:r w:rsidR="003F5F89">
        <w:t xml:space="preserve"> </w:t>
      </w:r>
      <w:r>
        <w:t>Библиотека</w:t>
      </w:r>
      <w:r w:rsidR="003F5F89">
        <w:t xml:space="preserve"> экономических описаний</w:t>
      </w:r>
      <w:bookmarkEnd w:id="37"/>
    </w:p>
    <w:p w:rsidR="003F5F89" w:rsidRDefault="003F5F89" w:rsidP="00051E1D">
      <w:pPr>
        <w:keepLines w:val="0"/>
        <w:rPr>
          <w:lang w:eastAsia="ru-RU"/>
        </w:rPr>
      </w:pPr>
      <w:r>
        <w:rPr>
          <w:lang w:eastAsia="ru-RU"/>
        </w:rPr>
        <w:t xml:space="preserve">Рассмотрим основные экранные формы библиотеки ЭО. На </w:t>
      </w:r>
      <w:r w:rsidR="006572BB">
        <w:rPr>
          <w:lang w:eastAsia="ru-RU"/>
        </w:rPr>
        <w:fldChar w:fldCharType="begin"/>
      </w:r>
      <w:r w:rsidR="006572BB">
        <w:rPr>
          <w:lang w:eastAsia="ru-RU"/>
        </w:rPr>
        <w:instrText xml:space="preserve"> REF  _Ref355967919 \h </w:instrText>
      </w:r>
      <w:r w:rsidR="006572BB">
        <w:rPr>
          <w:lang w:eastAsia="ru-RU"/>
        </w:rPr>
      </w:r>
      <w:r w:rsidR="006572BB">
        <w:rPr>
          <w:lang w:eastAsia="ru-RU"/>
        </w:rPr>
        <w:fldChar w:fldCharType="separate"/>
      </w:r>
      <w:r w:rsidR="00BF24CC">
        <w:t>Рисунке</w:t>
      </w:r>
      <w:r w:rsidR="00051E1D">
        <w:t xml:space="preserve"> </w:t>
      </w:r>
      <w:r w:rsidR="00051E1D">
        <w:rPr>
          <w:noProof/>
        </w:rPr>
        <w:t>10</w:t>
      </w:r>
      <w:r w:rsidR="006572BB">
        <w:rPr>
          <w:lang w:eastAsia="ru-RU"/>
        </w:rPr>
        <w:fldChar w:fldCharType="end"/>
      </w:r>
      <w:r w:rsidR="006572BB">
        <w:rPr>
          <w:lang w:eastAsia="ru-RU"/>
        </w:rPr>
        <w:t xml:space="preserve"> </w:t>
      </w:r>
      <w:r>
        <w:rPr>
          <w:lang w:eastAsia="ru-RU"/>
        </w:rPr>
        <w:t xml:space="preserve">представлена главная рабочая область, которая условно разделена на 2 части. </w:t>
      </w:r>
      <w:r w:rsidR="006572BB">
        <w:rPr>
          <w:lang w:eastAsia="ru-RU"/>
        </w:rPr>
        <w:t>Слева расположено дерево папок, справа – их содержимое. Сверху рабочей области – панель кнопок, с помощью которых выполняется большинство функций.</w:t>
      </w:r>
    </w:p>
    <w:p w:rsidR="006572BB" w:rsidRDefault="006572BB" w:rsidP="00051E1D">
      <w:pPr>
        <w:keepNext/>
        <w:keepLines w:val="0"/>
        <w:ind w:firstLine="0"/>
        <w:jc w:val="center"/>
      </w:pPr>
      <w:r>
        <w:rPr>
          <w:noProof/>
          <w:lang w:eastAsia="ru-RU"/>
        </w:rPr>
        <w:drawing>
          <wp:inline distT="0" distB="0" distL="0" distR="0" wp14:anchorId="5C1748E6" wp14:editId="04548FE0">
            <wp:extent cx="5592726" cy="24504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2542" cy="2450419"/>
                    </a:xfrm>
                    <a:prstGeom prst="rect">
                      <a:avLst/>
                    </a:prstGeom>
                    <a:noFill/>
                    <a:ln>
                      <a:noFill/>
                    </a:ln>
                  </pic:spPr>
                </pic:pic>
              </a:graphicData>
            </a:graphic>
          </wp:inline>
        </w:drawing>
      </w:r>
    </w:p>
    <w:p w:rsidR="006572BB" w:rsidRDefault="006572BB" w:rsidP="00051E1D">
      <w:pPr>
        <w:pStyle w:val="af8"/>
        <w:keepLines w:val="0"/>
        <w:jc w:val="center"/>
        <w:rPr>
          <w:lang w:eastAsia="ru-RU"/>
        </w:rPr>
      </w:pPr>
      <w:bookmarkStart w:id="38" w:name="_Ref355967919"/>
      <w:r>
        <w:t xml:space="preserve">Рисунок </w:t>
      </w:r>
      <w:fldSimple w:instr=" SEQ Рисунок \* ARABIC ">
        <w:r w:rsidR="00051E1D">
          <w:rPr>
            <w:noProof/>
          </w:rPr>
          <w:t>10</w:t>
        </w:r>
      </w:fldSimple>
      <w:bookmarkEnd w:id="38"/>
      <w:r>
        <w:t xml:space="preserve"> – Главная рабочая область библиотеки ЭО</w:t>
      </w:r>
    </w:p>
    <w:p w:rsidR="003F5F89" w:rsidRDefault="003F5F89" w:rsidP="00051E1D">
      <w:pPr>
        <w:keepLines w:val="0"/>
        <w:rPr>
          <w:lang w:eastAsia="ru-RU"/>
        </w:rPr>
      </w:pPr>
      <w:r>
        <w:rPr>
          <w:lang w:eastAsia="ru-RU"/>
        </w:rPr>
        <w:lastRenderedPageBreak/>
        <w:t xml:space="preserve">В </w:t>
      </w:r>
      <w:proofErr w:type="spellStart"/>
      <w:r>
        <w:rPr>
          <w:lang w:eastAsia="ru-RU"/>
        </w:rPr>
        <w:t>сооттветствии</w:t>
      </w:r>
      <w:proofErr w:type="spellEnd"/>
      <w:r>
        <w:rPr>
          <w:lang w:eastAsia="ru-RU"/>
        </w:rPr>
        <w:t xml:space="preserve"> с функциональными</w:t>
      </w:r>
      <w:r w:rsidR="006572BB">
        <w:rPr>
          <w:lang w:eastAsia="ru-RU"/>
        </w:rPr>
        <w:t xml:space="preserve"> требованиями, подсистема будет выполнять следующие функции:</w:t>
      </w:r>
    </w:p>
    <w:p w:rsidR="006572BB" w:rsidRDefault="006572BB" w:rsidP="00051E1D">
      <w:pPr>
        <w:pStyle w:val="a0"/>
        <w:keepLines w:val="0"/>
        <w:numPr>
          <w:ilvl w:val="0"/>
          <w:numId w:val="63"/>
        </w:numPr>
        <w:ind w:left="709" w:hanging="709"/>
        <w:rPr>
          <w:lang w:eastAsia="ru-RU"/>
        </w:rPr>
      </w:pPr>
      <w:r w:rsidRPr="00DF6C38">
        <w:t xml:space="preserve">Организация работы с документами в части создания и </w:t>
      </w:r>
      <w:r>
        <w:t>редактирования</w:t>
      </w:r>
    </w:p>
    <w:p w:rsidR="006572BB" w:rsidRDefault="006572BB" w:rsidP="00051E1D">
      <w:pPr>
        <w:keepLines w:val="0"/>
        <w:rPr>
          <w:lang w:eastAsia="ru-RU"/>
        </w:rPr>
      </w:pPr>
      <w:r>
        <w:rPr>
          <w:lang w:eastAsia="ru-RU"/>
        </w:rPr>
        <w:t xml:space="preserve">С помощью кнопки </w:t>
      </w:r>
      <w:r>
        <w:rPr>
          <w:noProof/>
          <w:lang w:eastAsia="ru-RU"/>
        </w:rPr>
        <w:drawing>
          <wp:inline distT="0" distB="0" distL="0" distR="0" wp14:anchorId="3B204291" wp14:editId="5FA6855F">
            <wp:extent cx="329565" cy="382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 cy="382905"/>
                    </a:xfrm>
                    <a:prstGeom prst="rect">
                      <a:avLst/>
                    </a:prstGeom>
                    <a:noFill/>
                    <a:ln>
                      <a:noFill/>
                    </a:ln>
                  </pic:spPr>
                </pic:pic>
              </a:graphicData>
            </a:graphic>
          </wp:inline>
        </w:drawing>
      </w:r>
      <w:r>
        <w:rPr>
          <w:lang w:eastAsia="ru-RU"/>
        </w:rPr>
        <w:t xml:space="preserve"> доступна функция создания документа ЭО с использованием шаблона ЭО. На</w:t>
      </w:r>
      <w:r w:rsidR="00CB0972">
        <w:rPr>
          <w:lang w:eastAsia="ru-RU"/>
        </w:rPr>
        <w:t xml:space="preserve"> </w:t>
      </w:r>
      <w:r w:rsidR="00CB0972">
        <w:rPr>
          <w:lang w:eastAsia="ru-RU"/>
        </w:rPr>
        <w:fldChar w:fldCharType="begin"/>
      </w:r>
      <w:r w:rsidR="00CB0972">
        <w:rPr>
          <w:lang w:eastAsia="ru-RU"/>
        </w:rPr>
        <w:instrText xml:space="preserve"> REF _Ref355967919 \h </w:instrText>
      </w:r>
      <w:r w:rsidR="00CB0972">
        <w:rPr>
          <w:lang w:eastAsia="ru-RU"/>
        </w:rPr>
      </w:r>
      <w:r w:rsidR="00CB0972">
        <w:rPr>
          <w:lang w:eastAsia="ru-RU"/>
        </w:rPr>
        <w:fldChar w:fldCharType="separate"/>
      </w:r>
      <w:r w:rsidR="00051E1D">
        <w:t xml:space="preserve">Рисунок </w:t>
      </w:r>
      <w:r w:rsidR="00051E1D">
        <w:rPr>
          <w:noProof/>
        </w:rPr>
        <w:t>10</w:t>
      </w:r>
      <w:r w:rsidR="00CB0972">
        <w:rPr>
          <w:lang w:eastAsia="ru-RU"/>
        </w:rPr>
        <w:fldChar w:fldCharType="end"/>
      </w:r>
      <w:r>
        <w:rPr>
          <w:lang w:eastAsia="ru-RU"/>
        </w:rPr>
        <w:t xml:space="preserve"> </w:t>
      </w:r>
      <w:r w:rsidR="00CB0972">
        <w:rPr>
          <w:lang w:eastAsia="ru-RU"/>
        </w:rPr>
        <w:t>показан созданный документ ЭО. За наполнение документа ЭО данными в основном отвечает подсистема подготовки ЭО, функции которой будут рассмотрены далее.</w:t>
      </w:r>
    </w:p>
    <w:p w:rsidR="00CB0972" w:rsidRDefault="00CB0972" w:rsidP="00051E1D">
      <w:pPr>
        <w:pStyle w:val="a0"/>
        <w:keepLines w:val="0"/>
        <w:numPr>
          <w:ilvl w:val="0"/>
          <w:numId w:val="63"/>
        </w:numPr>
        <w:ind w:left="709" w:hanging="709"/>
        <w:rPr>
          <w:lang w:eastAsia="ru-RU"/>
        </w:rPr>
      </w:pPr>
      <w:r w:rsidRPr="00DF6C38">
        <w:t>Обес</w:t>
      </w:r>
      <w:r>
        <w:t>печение разграничения доступа к</w:t>
      </w:r>
      <w:r w:rsidRPr="00DF6C38">
        <w:t xml:space="preserve"> экономическим описаниям</w:t>
      </w:r>
    </w:p>
    <w:p w:rsidR="00CB0972" w:rsidRDefault="00CB0972" w:rsidP="00051E1D">
      <w:pPr>
        <w:keepLines w:val="0"/>
        <w:rPr>
          <w:lang w:eastAsia="ru-RU"/>
        </w:rPr>
      </w:pPr>
      <w:r>
        <w:rPr>
          <w:lang w:eastAsia="ru-RU"/>
        </w:rPr>
        <w:t xml:space="preserve">С помощью кнопки </w:t>
      </w:r>
      <w:r>
        <w:rPr>
          <w:noProof/>
          <w:lang w:eastAsia="ru-RU"/>
        </w:rPr>
        <w:drawing>
          <wp:inline distT="0" distB="0" distL="0" distR="0" wp14:anchorId="12577F68" wp14:editId="41BF6FDB">
            <wp:extent cx="371475"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Pr>
          <w:lang w:eastAsia="ru-RU"/>
        </w:rPr>
        <w:t>пользователь получает доступ к модулю управления правами доступа. Есть возможность выдавать права на чтение, или на редактирование.</w:t>
      </w:r>
    </w:p>
    <w:p w:rsidR="00CB0972" w:rsidRDefault="00CB0972" w:rsidP="00051E1D">
      <w:pPr>
        <w:pStyle w:val="a0"/>
        <w:keepLines w:val="0"/>
        <w:numPr>
          <w:ilvl w:val="0"/>
          <w:numId w:val="63"/>
        </w:numPr>
        <w:ind w:left="709" w:hanging="709"/>
        <w:rPr>
          <w:lang w:eastAsia="ru-RU"/>
        </w:rPr>
      </w:pPr>
      <w:proofErr w:type="spellStart"/>
      <w:r>
        <w:rPr>
          <w:lang w:eastAsia="ru-RU"/>
        </w:rPr>
        <w:t>Организиция</w:t>
      </w:r>
      <w:proofErr w:type="spellEnd"/>
      <w:r>
        <w:rPr>
          <w:lang w:eastAsia="ru-RU"/>
        </w:rPr>
        <w:t xml:space="preserve"> поиска ЭО по атрибутам</w:t>
      </w:r>
    </w:p>
    <w:p w:rsidR="00CB0972" w:rsidRDefault="00CB0972" w:rsidP="00051E1D">
      <w:pPr>
        <w:keepLines w:val="0"/>
        <w:rPr>
          <w:lang w:eastAsia="ru-RU"/>
        </w:rPr>
      </w:pPr>
      <w:r>
        <w:rPr>
          <w:lang w:eastAsia="ru-RU"/>
        </w:rPr>
        <w:t xml:space="preserve">С помощью кнопки </w:t>
      </w:r>
      <w:r>
        <w:rPr>
          <w:noProof/>
          <w:lang w:eastAsia="ru-RU"/>
        </w:rPr>
        <w:drawing>
          <wp:inline distT="0" distB="0" distL="0" distR="0" wp14:anchorId="6832EB70" wp14:editId="047F2173">
            <wp:extent cx="318770" cy="3187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Pr>
          <w:lang w:eastAsia="ru-RU"/>
        </w:rPr>
        <w:t xml:space="preserve"> пользователь осуществляет поиск папок и файлов по известным атрибутам.</w:t>
      </w:r>
    </w:p>
    <w:p w:rsidR="00CB0972" w:rsidRDefault="00CB0972" w:rsidP="00051E1D">
      <w:pPr>
        <w:pStyle w:val="a0"/>
        <w:keepLines w:val="0"/>
        <w:numPr>
          <w:ilvl w:val="0"/>
          <w:numId w:val="63"/>
        </w:numPr>
        <w:ind w:left="709" w:hanging="709"/>
        <w:rPr>
          <w:lang w:eastAsia="ru-RU"/>
        </w:rPr>
      </w:pPr>
      <w:r w:rsidRPr="00DF6C38">
        <w:t xml:space="preserve">Ведение </w:t>
      </w:r>
      <w:proofErr w:type="gramStart"/>
      <w:r w:rsidRPr="00DF6C38">
        <w:t>истории изменений объектов библиотеки экономических описаний</w:t>
      </w:r>
      <w:proofErr w:type="gramEnd"/>
    </w:p>
    <w:p w:rsidR="00CB0972" w:rsidRDefault="00CB0972" w:rsidP="00051E1D">
      <w:pPr>
        <w:keepLines w:val="0"/>
        <w:rPr>
          <w:lang w:eastAsia="ru-RU"/>
        </w:rPr>
      </w:pPr>
      <w:r>
        <w:rPr>
          <w:lang w:eastAsia="ru-RU"/>
        </w:rPr>
        <w:t xml:space="preserve">С помощью кнопки </w:t>
      </w:r>
      <w:r>
        <w:rPr>
          <w:noProof/>
          <w:lang w:eastAsia="ru-RU"/>
        </w:rPr>
        <w:drawing>
          <wp:inline distT="0" distB="0" distL="0" distR="0" wp14:anchorId="1C32F2A0" wp14:editId="6992A04A">
            <wp:extent cx="352425" cy="34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Pr>
          <w:lang w:eastAsia="ru-RU"/>
        </w:rPr>
        <w:t xml:space="preserve">открывается журнал изменений объектов библиотеки. </w:t>
      </w:r>
      <w:r w:rsidR="00D23679">
        <w:rPr>
          <w:lang w:eastAsia="ru-RU"/>
        </w:rPr>
        <w:t>В журнале фиксируются события добавления, удаления, изменения объектов, запросы к БД и прочее.</w:t>
      </w:r>
    </w:p>
    <w:p w:rsidR="00D23679" w:rsidRDefault="00D23679" w:rsidP="00051E1D">
      <w:pPr>
        <w:pStyle w:val="a0"/>
        <w:keepLines w:val="0"/>
        <w:numPr>
          <w:ilvl w:val="0"/>
          <w:numId w:val="63"/>
        </w:numPr>
        <w:ind w:left="709" w:hanging="709"/>
        <w:rPr>
          <w:lang w:eastAsia="ru-RU"/>
        </w:rPr>
      </w:pPr>
      <w:r>
        <w:rPr>
          <w:lang w:eastAsia="ru-RU"/>
        </w:rPr>
        <w:t>Интеграция с БД ГПП</w:t>
      </w:r>
    </w:p>
    <w:p w:rsidR="00D23679" w:rsidRDefault="00D23679" w:rsidP="00051E1D">
      <w:pPr>
        <w:keepLines w:val="0"/>
        <w:rPr>
          <w:lang w:eastAsia="ru-RU"/>
        </w:rPr>
      </w:pPr>
      <w:proofErr w:type="gramStart"/>
      <w:r>
        <w:rPr>
          <w:lang w:eastAsia="ru-RU"/>
        </w:rPr>
        <w:t>СПЭЭО интегрирована с БД ГПП.</w:t>
      </w:r>
      <w:proofErr w:type="gramEnd"/>
      <w:r>
        <w:rPr>
          <w:lang w:eastAsia="ru-RU"/>
        </w:rPr>
        <w:t xml:space="preserve"> Если при создании экономического описания был указан код статистической работы по производственному плану, то атрибуты статистической работы из БД ГПП автоматически присваиваются ЭО.</w:t>
      </w:r>
    </w:p>
    <w:p w:rsidR="00D23679" w:rsidRDefault="00D23679" w:rsidP="00051E1D">
      <w:pPr>
        <w:pStyle w:val="a0"/>
        <w:keepLines w:val="0"/>
        <w:numPr>
          <w:ilvl w:val="0"/>
          <w:numId w:val="63"/>
        </w:numPr>
        <w:ind w:left="709" w:hanging="709"/>
        <w:rPr>
          <w:lang w:eastAsia="ru-RU"/>
        </w:rPr>
      </w:pPr>
      <w:r>
        <w:rPr>
          <w:lang w:eastAsia="ru-RU"/>
        </w:rPr>
        <w:lastRenderedPageBreak/>
        <w:t>Интеграция с БД КСП</w:t>
      </w:r>
    </w:p>
    <w:p w:rsidR="007000ED" w:rsidRDefault="007000ED" w:rsidP="00051E1D">
      <w:pPr>
        <w:keepLines w:val="0"/>
        <w:rPr>
          <w:lang w:eastAsia="ru-RU"/>
        </w:rPr>
      </w:pPr>
      <w:proofErr w:type="gramStart"/>
      <w:r>
        <w:rPr>
          <w:lang w:eastAsia="ru-RU"/>
        </w:rPr>
        <w:t>СПЭЭО интегрирована с БД КСП.</w:t>
      </w:r>
      <w:proofErr w:type="gramEnd"/>
      <w:r>
        <w:rPr>
          <w:lang w:eastAsia="ru-RU"/>
        </w:rPr>
        <w:t xml:space="preserve"> В Системе есть возможность «привязывать» показатели из БД </w:t>
      </w:r>
      <w:r w:rsidR="00CF52FB">
        <w:rPr>
          <w:lang w:eastAsia="ru-RU"/>
        </w:rPr>
        <w:t>КСП к ЭО. Эта функция библиотеки</w:t>
      </w:r>
      <w:r>
        <w:rPr>
          <w:lang w:eastAsia="ru-RU"/>
        </w:rPr>
        <w:t xml:space="preserve"> экономических описаний доступна с помощью кнопки </w:t>
      </w:r>
      <w:r>
        <w:rPr>
          <w:noProof/>
          <w:lang w:eastAsia="ru-RU"/>
        </w:rPr>
        <w:drawing>
          <wp:inline distT="0" distB="0" distL="0" distR="0" wp14:anchorId="391C319E" wp14:editId="09A8421C">
            <wp:extent cx="382905" cy="3511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 cy="351155"/>
                    </a:xfrm>
                    <a:prstGeom prst="rect">
                      <a:avLst/>
                    </a:prstGeom>
                    <a:noFill/>
                    <a:ln>
                      <a:noFill/>
                    </a:ln>
                  </pic:spPr>
                </pic:pic>
              </a:graphicData>
            </a:graphic>
          </wp:inline>
        </w:drawing>
      </w:r>
      <w:r>
        <w:rPr>
          <w:lang w:eastAsia="ru-RU"/>
        </w:rPr>
        <w:t xml:space="preserve">. На </w:t>
      </w:r>
      <w:r>
        <w:rPr>
          <w:lang w:eastAsia="ru-RU"/>
        </w:rPr>
        <w:fldChar w:fldCharType="begin"/>
      </w:r>
      <w:r>
        <w:rPr>
          <w:lang w:eastAsia="ru-RU"/>
        </w:rPr>
        <w:instrText xml:space="preserve"> REF _Ref355969996 \h </w:instrText>
      </w:r>
      <w:r>
        <w:rPr>
          <w:lang w:eastAsia="ru-RU"/>
        </w:rPr>
      </w:r>
      <w:r>
        <w:rPr>
          <w:lang w:eastAsia="ru-RU"/>
        </w:rPr>
        <w:fldChar w:fldCharType="separate"/>
      </w:r>
      <w:r w:rsidR="00BF24CC">
        <w:t>Рисунке</w:t>
      </w:r>
      <w:r w:rsidR="00051E1D">
        <w:t xml:space="preserve"> </w:t>
      </w:r>
      <w:r w:rsidR="00051E1D">
        <w:rPr>
          <w:noProof/>
        </w:rPr>
        <w:t>11</w:t>
      </w:r>
      <w:r>
        <w:rPr>
          <w:lang w:eastAsia="ru-RU"/>
        </w:rPr>
        <w:fldChar w:fldCharType="end"/>
      </w:r>
      <w:r>
        <w:rPr>
          <w:lang w:eastAsia="ru-RU"/>
        </w:rPr>
        <w:t xml:space="preserve"> показаны «привязанные» к ЭО показатели.</w:t>
      </w:r>
    </w:p>
    <w:p w:rsidR="007000ED" w:rsidRDefault="007000ED" w:rsidP="00051E1D">
      <w:pPr>
        <w:keepNext/>
        <w:keepLines w:val="0"/>
        <w:ind w:firstLine="0"/>
        <w:jc w:val="center"/>
      </w:pPr>
      <w:r>
        <w:rPr>
          <w:noProof/>
          <w:lang w:eastAsia="ru-RU"/>
        </w:rPr>
        <w:drawing>
          <wp:inline distT="0" distB="0" distL="0" distR="0" wp14:anchorId="16FCD922" wp14:editId="7D22A039">
            <wp:extent cx="5656521" cy="20773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6335" cy="2077287"/>
                    </a:xfrm>
                    <a:prstGeom prst="rect">
                      <a:avLst/>
                    </a:prstGeom>
                    <a:noFill/>
                    <a:ln>
                      <a:noFill/>
                    </a:ln>
                  </pic:spPr>
                </pic:pic>
              </a:graphicData>
            </a:graphic>
          </wp:inline>
        </w:drawing>
      </w:r>
    </w:p>
    <w:p w:rsidR="007000ED" w:rsidRDefault="007000ED" w:rsidP="00051E1D">
      <w:pPr>
        <w:pStyle w:val="af8"/>
        <w:keepLines w:val="0"/>
        <w:jc w:val="center"/>
      </w:pPr>
      <w:bookmarkStart w:id="39" w:name="_Ref355969996"/>
      <w:r>
        <w:t xml:space="preserve">Рисунок </w:t>
      </w:r>
      <w:fldSimple w:instr=" SEQ Рисунок \* ARABIC ">
        <w:r w:rsidR="00051E1D">
          <w:rPr>
            <w:noProof/>
          </w:rPr>
          <w:t>11</w:t>
        </w:r>
      </w:fldSimple>
      <w:bookmarkEnd w:id="39"/>
      <w:r>
        <w:t xml:space="preserve"> – Показатели экономического описания</w:t>
      </w:r>
    </w:p>
    <w:p w:rsidR="007000ED" w:rsidRDefault="007000ED" w:rsidP="00051E1D">
      <w:pPr>
        <w:pStyle w:val="a0"/>
        <w:keepLines w:val="0"/>
        <w:numPr>
          <w:ilvl w:val="0"/>
          <w:numId w:val="63"/>
        </w:numPr>
        <w:ind w:left="709" w:hanging="709"/>
      </w:pPr>
      <w:r>
        <w:t>Ведение справочников НСИ</w:t>
      </w:r>
    </w:p>
    <w:p w:rsidR="007000ED" w:rsidRDefault="007000ED" w:rsidP="00051E1D">
      <w:pPr>
        <w:keepLines w:val="0"/>
      </w:pPr>
      <w:proofErr w:type="gramStart"/>
      <w:r>
        <w:t>СПЭЭО интегрирована с БД ЭОНСИ.</w:t>
      </w:r>
      <w:proofErr w:type="gramEnd"/>
      <w:r>
        <w:t xml:space="preserve"> Так же как и показатели, есть возможность «привязать» к ЭО справочники, которые хранятся в БД ЭОНСИ. Эта функция доступна с помощью кнопки </w:t>
      </w:r>
      <w:r>
        <w:rPr>
          <w:noProof/>
          <w:lang w:eastAsia="ru-RU"/>
        </w:rPr>
        <w:drawing>
          <wp:inline distT="0" distB="0" distL="0" distR="0" wp14:anchorId="3469B7B9" wp14:editId="56BA0833">
            <wp:extent cx="342900" cy="36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r>
        <w:t>. На</w:t>
      </w:r>
      <w:r w:rsidR="00CF52FB">
        <w:t xml:space="preserve"> </w:t>
      </w:r>
      <w:r w:rsidR="00CF52FB">
        <w:fldChar w:fldCharType="begin"/>
      </w:r>
      <w:r w:rsidR="00CF52FB">
        <w:instrText xml:space="preserve"> REF _Ref355970490 \h </w:instrText>
      </w:r>
      <w:r w:rsidR="00CF52FB">
        <w:fldChar w:fldCharType="separate"/>
      </w:r>
      <w:r w:rsidR="00BF24CC">
        <w:t>Рисунке</w:t>
      </w:r>
      <w:r w:rsidR="00051E1D">
        <w:t xml:space="preserve"> </w:t>
      </w:r>
      <w:r w:rsidR="00051E1D">
        <w:rPr>
          <w:noProof/>
        </w:rPr>
        <w:t>12</w:t>
      </w:r>
      <w:r w:rsidR="00CF52FB">
        <w:fldChar w:fldCharType="end"/>
      </w:r>
      <w:r>
        <w:t xml:space="preserve"> показаны «привязанные» к ЭО справочники.</w:t>
      </w:r>
    </w:p>
    <w:p w:rsidR="00CF52FB" w:rsidRDefault="00CF52FB" w:rsidP="00051E1D">
      <w:pPr>
        <w:keepNext/>
        <w:keepLines w:val="0"/>
        <w:ind w:firstLine="0"/>
        <w:jc w:val="center"/>
      </w:pPr>
      <w:r>
        <w:rPr>
          <w:noProof/>
          <w:lang w:eastAsia="ru-RU"/>
        </w:rPr>
        <w:drawing>
          <wp:inline distT="0" distB="0" distL="0" distR="0" wp14:anchorId="39D97E1F" wp14:editId="67C82CD2">
            <wp:extent cx="5450432" cy="21570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4777" cy="2158813"/>
                    </a:xfrm>
                    <a:prstGeom prst="rect">
                      <a:avLst/>
                    </a:prstGeom>
                    <a:noFill/>
                    <a:ln>
                      <a:noFill/>
                    </a:ln>
                  </pic:spPr>
                </pic:pic>
              </a:graphicData>
            </a:graphic>
          </wp:inline>
        </w:drawing>
      </w:r>
    </w:p>
    <w:p w:rsidR="007000ED" w:rsidRDefault="00CF52FB" w:rsidP="00051E1D">
      <w:pPr>
        <w:pStyle w:val="af8"/>
        <w:keepLines w:val="0"/>
        <w:jc w:val="center"/>
      </w:pPr>
      <w:bookmarkStart w:id="40" w:name="_Ref355970490"/>
      <w:r>
        <w:t xml:space="preserve">Рисунок </w:t>
      </w:r>
      <w:fldSimple w:instr=" SEQ Рисунок \* ARABIC ">
        <w:r w:rsidR="00051E1D">
          <w:rPr>
            <w:noProof/>
          </w:rPr>
          <w:t>12</w:t>
        </w:r>
      </w:fldSimple>
      <w:bookmarkEnd w:id="40"/>
      <w:r>
        <w:t xml:space="preserve"> – Справочники экономического описания</w:t>
      </w:r>
    </w:p>
    <w:p w:rsidR="00CF52FB" w:rsidRPr="00CF52FB" w:rsidRDefault="00CF52FB" w:rsidP="00051E1D">
      <w:pPr>
        <w:keepLines w:val="0"/>
      </w:pPr>
      <w:r>
        <w:lastRenderedPageBreak/>
        <w:t>Интеграция СПЭЭО с БД ГПП, БД КСП и БД ЭОНСИ позволяет выполнять функции по созданию документа ЭО без необходимости запускать приложения, которые работают с указанными базами. «Привязанные» к ЭО справочники и показатели использует подсистема подготовки экономических описаний для наполнения шаблона ЭО необходимыми данными.</w:t>
      </w:r>
    </w:p>
    <w:p w:rsidR="00512B80" w:rsidRDefault="00726AD4" w:rsidP="00051E1D">
      <w:pPr>
        <w:pStyle w:val="30"/>
        <w:keepLines w:val="0"/>
      </w:pPr>
      <w:bookmarkStart w:id="41" w:name="_Toc357680749"/>
      <w:r>
        <w:t>3.</w:t>
      </w:r>
      <w:r w:rsidR="00CF52FB">
        <w:t>2</w:t>
      </w:r>
      <w:r w:rsidR="00512B80">
        <w:t xml:space="preserve"> </w:t>
      </w:r>
      <w:r>
        <w:t>Подсистема</w:t>
      </w:r>
      <w:r w:rsidR="00512B80">
        <w:t xml:space="preserve"> подготовки экономических описаний</w:t>
      </w:r>
      <w:bookmarkEnd w:id="41"/>
    </w:p>
    <w:p w:rsidR="00CF52FB" w:rsidRDefault="00CF52FB" w:rsidP="00051E1D">
      <w:pPr>
        <w:keepLines w:val="0"/>
        <w:rPr>
          <w:lang w:eastAsia="ru-RU"/>
        </w:rPr>
      </w:pPr>
      <w:r>
        <w:rPr>
          <w:lang w:eastAsia="ru-RU"/>
        </w:rPr>
        <w:t xml:space="preserve">Функции подсистемы подготовки экономических описаний реализованы в качестве расширения </w:t>
      </w:r>
      <w:proofErr w:type="spellStart"/>
      <w:r>
        <w:rPr>
          <w:lang w:eastAsia="ru-RU"/>
        </w:rPr>
        <w:t>функцинальных</w:t>
      </w:r>
      <w:proofErr w:type="spellEnd"/>
      <w:r>
        <w:rPr>
          <w:lang w:eastAsia="ru-RU"/>
        </w:rPr>
        <w:t xml:space="preserve"> возможностей </w:t>
      </w:r>
      <w:r>
        <w:rPr>
          <w:lang w:val="en-US" w:eastAsia="ru-RU"/>
        </w:rPr>
        <w:t>MS</w:t>
      </w:r>
      <w:r w:rsidRPr="003E3886">
        <w:rPr>
          <w:lang w:eastAsia="ru-RU"/>
        </w:rPr>
        <w:t xml:space="preserve"> </w:t>
      </w:r>
      <w:r>
        <w:rPr>
          <w:lang w:val="en-US" w:eastAsia="ru-RU"/>
        </w:rPr>
        <w:t>Word</w:t>
      </w:r>
      <w:r w:rsidRPr="003E3886">
        <w:rPr>
          <w:lang w:eastAsia="ru-RU"/>
        </w:rPr>
        <w:t xml:space="preserve">. </w:t>
      </w:r>
      <w:r>
        <w:rPr>
          <w:lang w:eastAsia="ru-RU"/>
        </w:rPr>
        <w:t>Для сформированного через СПЭЭО шаблона ЭО</w:t>
      </w:r>
      <w:r w:rsidR="00B046AA">
        <w:rPr>
          <w:lang w:eastAsia="ru-RU"/>
        </w:rPr>
        <w:t xml:space="preserve"> в среде </w:t>
      </w:r>
      <w:r w:rsidR="00B046AA">
        <w:rPr>
          <w:lang w:val="en-US" w:eastAsia="ru-RU"/>
        </w:rPr>
        <w:t>MS</w:t>
      </w:r>
      <w:r w:rsidR="00B046AA" w:rsidRPr="003E3886">
        <w:rPr>
          <w:lang w:eastAsia="ru-RU"/>
        </w:rPr>
        <w:t xml:space="preserve"> </w:t>
      </w:r>
      <w:r w:rsidR="00B046AA">
        <w:rPr>
          <w:lang w:val="en-US" w:eastAsia="ru-RU"/>
        </w:rPr>
        <w:t>Word</w:t>
      </w:r>
      <w:r w:rsidR="00B046AA" w:rsidRPr="003E3886">
        <w:rPr>
          <w:lang w:eastAsia="ru-RU"/>
        </w:rPr>
        <w:t xml:space="preserve"> </w:t>
      </w:r>
      <w:r w:rsidR="00B046AA">
        <w:rPr>
          <w:lang w:eastAsia="ru-RU"/>
        </w:rPr>
        <w:t>генерируется дополнительная вкладка «Экономическое описание», на которой расположены кнопки управления подсистемой (</w:t>
      </w:r>
      <w:r w:rsidR="00B046AA">
        <w:rPr>
          <w:lang w:eastAsia="ru-RU"/>
        </w:rPr>
        <w:fldChar w:fldCharType="begin"/>
      </w:r>
      <w:r w:rsidR="00B046AA">
        <w:rPr>
          <w:lang w:eastAsia="ru-RU"/>
        </w:rPr>
        <w:instrText xml:space="preserve"> REF _Ref355971207 \h </w:instrText>
      </w:r>
      <w:r w:rsidR="00B046AA">
        <w:rPr>
          <w:lang w:eastAsia="ru-RU"/>
        </w:rPr>
      </w:r>
      <w:r w:rsidR="00B046AA">
        <w:rPr>
          <w:lang w:eastAsia="ru-RU"/>
        </w:rPr>
        <w:fldChar w:fldCharType="separate"/>
      </w:r>
      <w:r w:rsidR="00051E1D">
        <w:t xml:space="preserve">Рисунок </w:t>
      </w:r>
      <w:r w:rsidR="00051E1D">
        <w:rPr>
          <w:noProof/>
        </w:rPr>
        <w:t>13</w:t>
      </w:r>
      <w:r w:rsidR="00B046AA">
        <w:rPr>
          <w:lang w:eastAsia="ru-RU"/>
        </w:rPr>
        <w:fldChar w:fldCharType="end"/>
      </w:r>
      <w:r w:rsidR="00B046AA">
        <w:rPr>
          <w:lang w:eastAsia="ru-RU"/>
        </w:rPr>
        <w:t>).</w:t>
      </w:r>
    </w:p>
    <w:p w:rsidR="00B046AA" w:rsidRDefault="00B046AA" w:rsidP="00051E1D">
      <w:pPr>
        <w:keepNext/>
        <w:keepLines w:val="0"/>
        <w:ind w:firstLine="0"/>
        <w:jc w:val="center"/>
      </w:pPr>
      <w:r>
        <w:rPr>
          <w:noProof/>
          <w:lang w:eastAsia="ru-RU"/>
        </w:rPr>
        <w:drawing>
          <wp:inline distT="0" distB="0" distL="0" distR="0" wp14:anchorId="056C7206" wp14:editId="2C5EFBB7">
            <wp:extent cx="5560529" cy="2295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0630" cy="2295142"/>
                    </a:xfrm>
                    <a:prstGeom prst="rect">
                      <a:avLst/>
                    </a:prstGeom>
                    <a:noFill/>
                    <a:ln>
                      <a:noFill/>
                    </a:ln>
                  </pic:spPr>
                </pic:pic>
              </a:graphicData>
            </a:graphic>
          </wp:inline>
        </w:drawing>
      </w:r>
    </w:p>
    <w:p w:rsidR="00B046AA" w:rsidRPr="003E3886" w:rsidRDefault="00B046AA" w:rsidP="00051E1D">
      <w:pPr>
        <w:pStyle w:val="af8"/>
        <w:keepLines w:val="0"/>
        <w:jc w:val="center"/>
        <w:rPr>
          <w:lang w:eastAsia="ru-RU"/>
        </w:rPr>
      </w:pPr>
      <w:bookmarkStart w:id="42" w:name="_Ref355971207"/>
      <w:r>
        <w:t xml:space="preserve">Рисунок </w:t>
      </w:r>
      <w:fldSimple w:instr=" SEQ Рисунок \* ARABIC ">
        <w:r w:rsidR="00051E1D">
          <w:rPr>
            <w:noProof/>
          </w:rPr>
          <w:t>13</w:t>
        </w:r>
      </w:fldSimple>
      <w:bookmarkEnd w:id="42"/>
      <w:r>
        <w:t xml:space="preserve"> – Вкладка «Экономическое описание» редактора </w:t>
      </w:r>
      <w:r>
        <w:rPr>
          <w:lang w:val="en-US"/>
        </w:rPr>
        <w:t>MS</w:t>
      </w:r>
      <w:r w:rsidRPr="003E3886">
        <w:t xml:space="preserve"> </w:t>
      </w:r>
      <w:r>
        <w:rPr>
          <w:lang w:val="en-US"/>
        </w:rPr>
        <w:t>Word</w:t>
      </w:r>
    </w:p>
    <w:p w:rsidR="00512B80" w:rsidRDefault="00743BF8" w:rsidP="00051E1D">
      <w:pPr>
        <w:keepLines w:val="0"/>
        <w:rPr>
          <w:lang w:eastAsia="ru-RU"/>
        </w:rPr>
      </w:pPr>
      <w:r>
        <w:rPr>
          <w:lang w:eastAsia="ru-RU"/>
        </w:rPr>
        <w:t>В соответствии с</w:t>
      </w:r>
      <w:r w:rsidR="009723DB">
        <w:rPr>
          <w:lang w:eastAsia="ru-RU"/>
        </w:rPr>
        <w:t xml:space="preserve"> </w:t>
      </w:r>
      <w:r>
        <w:rPr>
          <w:lang w:eastAsia="ru-RU"/>
        </w:rPr>
        <w:t>функцион</w:t>
      </w:r>
      <w:r w:rsidR="00CA5345">
        <w:rPr>
          <w:lang w:eastAsia="ru-RU"/>
        </w:rPr>
        <w:t>альными требованиями, подсистема</w:t>
      </w:r>
      <w:r>
        <w:rPr>
          <w:lang w:eastAsia="ru-RU"/>
        </w:rPr>
        <w:t xml:space="preserve"> будет выполнять следующие функции:</w:t>
      </w:r>
    </w:p>
    <w:p w:rsidR="00743BF8" w:rsidRDefault="00CA5345" w:rsidP="00051E1D">
      <w:pPr>
        <w:pStyle w:val="a0"/>
        <w:keepLines w:val="0"/>
        <w:numPr>
          <w:ilvl w:val="0"/>
          <w:numId w:val="62"/>
        </w:numPr>
        <w:ind w:left="709" w:hanging="709"/>
        <w:rPr>
          <w:lang w:eastAsia="ru-RU"/>
        </w:rPr>
      </w:pPr>
      <w:r w:rsidRPr="00DF6C38">
        <w:t>Организация структуры ЭО в соответствии со стандартом и шаблоном ЭО</w:t>
      </w:r>
    </w:p>
    <w:p w:rsidR="00CA5345" w:rsidRDefault="00CA5345" w:rsidP="00051E1D">
      <w:pPr>
        <w:keepLines w:val="0"/>
        <w:rPr>
          <w:lang w:eastAsia="ru-RU"/>
        </w:rPr>
      </w:pPr>
      <w:r>
        <w:rPr>
          <w:lang w:eastAsia="ru-RU"/>
        </w:rPr>
        <w:t xml:space="preserve">Система подготовки электронных экономически описаний, для подготовки документа ЭО будет автоматически </w:t>
      </w:r>
      <w:proofErr w:type="gramStart"/>
      <w:r>
        <w:rPr>
          <w:lang w:eastAsia="ru-RU"/>
        </w:rPr>
        <w:t>формировать</w:t>
      </w:r>
      <w:proofErr w:type="gramEnd"/>
      <w:r>
        <w:rPr>
          <w:lang w:eastAsia="ru-RU"/>
        </w:rPr>
        <w:t xml:space="preserve"> и использовать утвержденный и используемый в Росстате шаблон ЭО. </w:t>
      </w:r>
      <w:r>
        <w:rPr>
          <w:lang w:eastAsia="ru-RU"/>
        </w:rPr>
        <w:lastRenderedPageBreak/>
        <w:t xml:space="preserve">Перечень обязательных разделов, который должен содержать документ ЭО, указан в пункте 1.3. </w:t>
      </w:r>
    </w:p>
    <w:p w:rsidR="0021511D" w:rsidRPr="00B046AA" w:rsidRDefault="0021511D" w:rsidP="00051E1D">
      <w:pPr>
        <w:pStyle w:val="a0"/>
        <w:keepLines w:val="0"/>
        <w:numPr>
          <w:ilvl w:val="0"/>
          <w:numId w:val="62"/>
        </w:numPr>
        <w:ind w:left="709" w:hanging="709"/>
        <w:rPr>
          <w:lang w:eastAsia="ru-RU"/>
        </w:rPr>
      </w:pPr>
      <w:r>
        <w:t>Добавление</w:t>
      </w:r>
      <w:r w:rsidR="00CA5345" w:rsidRPr="00DF6C38">
        <w:t xml:space="preserve"> элементов КСП </w:t>
      </w:r>
      <w:r>
        <w:t>в текст документа ЭО</w:t>
      </w:r>
    </w:p>
    <w:p w:rsidR="00B046AA" w:rsidRDefault="0021511D" w:rsidP="00051E1D">
      <w:pPr>
        <w:keepLines w:val="0"/>
        <w:rPr>
          <w:lang w:eastAsia="ru-RU"/>
        </w:rPr>
      </w:pPr>
      <w:r>
        <w:rPr>
          <w:lang w:eastAsia="ru-RU"/>
        </w:rPr>
        <w:t xml:space="preserve">Функция доступна с помощью кнопки </w:t>
      </w:r>
      <w:r>
        <w:rPr>
          <w:noProof/>
          <w:lang w:eastAsia="ru-RU"/>
        </w:rPr>
        <w:drawing>
          <wp:inline distT="0" distB="0" distL="0" distR="0" wp14:anchorId="52EB6369" wp14:editId="2B519B5F">
            <wp:extent cx="1137920" cy="18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7920" cy="180975"/>
                    </a:xfrm>
                    <a:prstGeom prst="rect">
                      <a:avLst/>
                    </a:prstGeom>
                    <a:noFill/>
                    <a:ln>
                      <a:noFill/>
                    </a:ln>
                  </pic:spPr>
                </pic:pic>
              </a:graphicData>
            </a:graphic>
          </wp:inline>
        </w:drawing>
      </w:r>
      <w:r>
        <w:rPr>
          <w:lang w:eastAsia="ru-RU"/>
        </w:rPr>
        <w:t>. На</w:t>
      </w:r>
      <w:r w:rsidR="00E02BB2">
        <w:rPr>
          <w:lang w:eastAsia="ru-RU"/>
        </w:rPr>
        <w:t xml:space="preserve"> </w:t>
      </w:r>
      <w:r w:rsidR="00E02BB2">
        <w:rPr>
          <w:lang w:eastAsia="ru-RU"/>
        </w:rPr>
        <w:fldChar w:fldCharType="begin"/>
      </w:r>
      <w:r w:rsidR="00E02BB2">
        <w:rPr>
          <w:lang w:eastAsia="ru-RU"/>
        </w:rPr>
        <w:instrText xml:space="preserve"> REF _Ref355972531 \h </w:instrText>
      </w:r>
      <w:r w:rsidR="00E02BB2">
        <w:rPr>
          <w:lang w:eastAsia="ru-RU"/>
        </w:rPr>
      </w:r>
      <w:r w:rsidR="00E02BB2">
        <w:rPr>
          <w:lang w:eastAsia="ru-RU"/>
        </w:rPr>
        <w:fldChar w:fldCharType="separate"/>
      </w:r>
      <w:r w:rsidR="00BF24CC">
        <w:t>Рисунке</w:t>
      </w:r>
      <w:r w:rsidR="00051E1D">
        <w:t xml:space="preserve"> </w:t>
      </w:r>
      <w:r w:rsidR="00051E1D">
        <w:rPr>
          <w:noProof/>
        </w:rPr>
        <w:t>14</w:t>
      </w:r>
      <w:r w:rsidR="00E02BB2">
        <w:rPr>
          <w:lang w:eastAsia="ru-RU"/>
        </w:rPr>
        <w:fldChar w:fldCharType="end"/>
      </w:r>
      <w:r>
        <w:rPr>
          <w:lang w:eastAsia="ru-RU"/>
        </w:rPr>
        <w:t xml:space="preserve"> показан список показателей, ранее «привязанных» в ЭО и доступных для добавления в текст документа ЭО.</w:t>
      </w:r>
      <w:r w:rsidR="00E02BB2">
        <w:rPr>
          <w:lang w:eastAsia="ru-RU"/>
        </w:rPr>
        <w:t xml:space="preserve"> На </w:t>
      </w:r>
      <w:r w:rsidR="00E02BB2">
        <w:rPr>
          <w:lang w:eastAsia="ru-RU"/>
        </w:rPr>
        <w:fldChar w:fldCharType="begin"/>
      </w:r>
      <w:r w:rsidR="00E02BB2">
        <w:rPr>
          <w:lang w:eastAsia="ru-RU"/>
        </w:rPr>
        <w:instrText xml:space="preserve"> REF _Ref355972851 \h </w:instrText>
      </w:r>
      <w:r w:rsidR="00E02BB2">
        <w:rPr>
          <w:lang w:eastAsia="ru-RU"/>
        </w:rPr>
      </w:r>
      <w:r w:rsidR="00E02BB2">
        <w:rPr>
          <w:lang w:eastAsia="ru-RU"/>
        </w:rPr>
        <w:fldChar w:fldCharType="separate"/>
      </w:r>
      <w:r w:rsidR="00BF24CC">
        <w:t>Рисунке</w:t>
      </w:r>
      <w:r w:rsidR="00051E1D">
        <w:t xml:space="preserve"> </w:t>
      </w:r>
      <w:r w:rsidR="00051E1D">
        <w:rPr>
          <w:noProof/>
        </w:rPr>
        <w:t>15</w:t>
      </w:r>
      <w:r w:rsidR="00E02BB2">
        <w:rPr>
          <w:lang w:eastAsia="ru-RU"/>
        </w:rPr>
        <w:fldChar w:fldCharType="end"/>
      </w:r>
      <w:r w:rsidR="00E02BB2">
        <w:rPr>
          <w:lang w:eastAsia="ru-RU"/>
        </w:rPr>
        <w:t xml:space="preserve"> показана сформированная таблица с показателями в тексте документа ЭО.</w:t>
      </w:r>
    </w:p>
    <w:p w:rsidR="00E02BB2" w:rsidRDefault="00E02BB2" w:rsidP="00051E1D">
      <w:pPr>
        <w:keepNext/>
        <w:keepLines w:val="0"/>
        <w:ind w:firstLine="0"/>
        <w:jc w:val="center"/>
      </w:pPr>
      <w:r>
        <w:rPr>
          <w:noProof/>
          <w:lang w:eastAsia="ru-RU"/>
        </w:rPr>
        <w:drawing>
          <wp:inline distT="0" distB="0" distL="0" distR="0" wp14:anchorId="74C25863" wp14:editId="5EC5B5BD">
            <wp:extent cx="4955782" cy="47846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9779" cy="4788510"/>
                    </a:xfrm>
                    <a:prstGeom prst="rect">
                      <a:avLst/>
                    </a:prstGeom>
                    <a:noFill/>
                    <a:ln>
                      <a:noFill/>
                    </a:ln>
                  </pic:spPr>
                </pic:pic>
              </a:graphicData>
            </a:graphic>
          </wp:inline>
        </w:drawing>
      </w:r>
    </w:p>
    <w:p w:rsidR="0021511D" w:rsidRDefault="00E02BB2" w:rsidP="00051E1D">
      <w:pPr>
        <w:pStyle w:val="af8"/>
        <w:keepLines w:val="0"/>
        <w:jc w:val="center"/>
      </w:pPr>
      <w:bookmarkStart w:id="43" w:name="_Ref355972531"/>
      <w:r>
        <w:t xml:space="preserve">Рисунок </w:t>
      </w:r>
      <w:fldSimple w:instr=" SEQ Рисунок \* ARABIC ">
        <w:r w:rsidR="00051E1D">
          <w:rPr>
            <w:noProof/>
          </w:rPr>
          <w:t>14</w:t>
        </w:r>
      </w:fldSimple>
      <w:bookmarkEnd w:id="43"/>
      <w:r>
        <w:t xml:space="preserve"> – Список показателей ЭО</w:t>
      </w:r>
    </w:p>
    <w:p w:rsidR="00E02BB2" w:rsidRDefault="00E02BB2" w:rsidP="00051E1D">
      <w:pPr>
        <w:keepNext/>
        <w:keepLines w:val="0"/>
        <w:ind w:firstLine="0"/>
        <w:jc w:val="center"/>
      </w:pPr>
      <w:r>
        <w:rPr>
          <w:noProof/>
          <w:lang w:eastAsia="ru-RU"/>
        </w:rPr>
        <w:lastRenderedPageBreak/>
        <w:drawing>
          <wp:inline distT="0" distB="0" distL="0" distR="0" wp14:anchorId="61DA0387" wp14:editId="03C63327">
            <wp:extent cx="4880344" cy="3097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3070" cy="3098780"/>
                    </a:xfrm>
                    <a:prstGeom prst="rect">
                      <a:avLst/>
                    </a:prstGeom>
                    <a:noFill/>
                    <a:ln>
                      <a:noFill/>
                    </a:ln>
                  </pic:spPr>
                </pic:pic>
              </a:graphicData>
            </a:graphic>
          </wp:inline>
        </w:drawing>
      </w:r>
    </w:p>
    <w:p w:rsidR="00E02BB2" w:rsidRDefault="00E02BB2" w:rsidP="00051E1D">
      <w:pPr>
        <w:pStyle w:val="af8"/>
        <w:keepLines w:val="0"/>
        <w:jc w:val="center"/>
      </w:pPr>
      <w:bookmarkStart w:id="44" w:name="_Ref355972851"/>
      <w:r>
        <w:t xml:space="preserve">Рисунок </w:t>
      </w:r>
      <w:fldSimple w:instr=" SEQ Рисунок \* ARABIC ">
        <w:r w:rsidR="00051E1D">
          <w:rPr>
            <w:noProof/>
          </w:rPr>
          <w:t>15</w:t>
        </w:r>
      </w:fldSimple>
      <w:bookmarkEnd w:id="44"/>
      <w:r>
        <w:t xml:space="preserve"> – Сформированная таблица с показателями КСП</w:t>
      </w:r>
    </w:p>
    <w:p w:rsidR="00E02BB2" w:rsidRDefault="00E02BB2" w:rsidP="00051E1D">
      <w:pPr>
        <w:pStyle w:val="a0"/>
        <w:keepLines w:val="0"/>
        <w:numPr>
          <w:ilvl w:val="0"/>
          <w:numId w:val="62"/>
        </w:numPr>
        <w:ind w:left="709" w:hanging="709"/>
        <w:rPr>
          <w:lang w:eastAsia="ru-RU"/>
        </w:rPr>
      </w:pPr>
      <w:r>
        <w:t>Формирование</w:t>
      </w:r>
      <w:r w:rsidRPr="00DF6C38">
        <w:t xml:space="preserve"> условий отбора респондент</w:t>
      </w:r>
      <w:r>
        <w:t>ов из генеральной совокупности</w:t>
      </w:r>
    </w:p>
    <w:p w:rsidR="00D93EB5" w:rsidRDefault="00D93EB5" w:rsidP="00051E1D">
      <w:pPr>
        <w:keepLines w:val="0"/>
        <w:rPr>
          <w:lang w:eastAsia="ru-RU"/>
        </w:rPr>
      </w:pPr>
      <w:r>
        <w:rPr>
          <w:lang w:eastAsia="ru-RU"/>
        </w:rPr>
        <w:t xml:space="preserve">Формирование условий отбора доступно с помощью кнопки </w:t>
      </w:r>
      <w:r>
        <w:rPr>
          <w:noProof/>
          <w:lang w:eastAsia="ru-RU"/>
        </w:rPr>
        <w:drawing>
          <wp:inline distT="0" distB="0" distL="0" distR="0" wp14:anchorId="65A5223A" wp14:editId="0B1EFAB8">
            <wp:extent cx="1392555" cy="223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2555" cy="223520"/>
                    </a:xfrm>
                    <a:prstGeom prst="rect">
                      <a:avLst/>
                    </a:prstGeom>
                    <a:noFill/>
                    <a:ln>
                      <a:noFill/>
                    </a:ln>
                  </pic:spPr>
                </pic:pic>
              </a:graphicData>
            </a:graphic>
          </wp:inline>
        </w:drawing>
      </w:r>
      <w:r>
        <w:rPr>
          <w:lang w:eastAsia="ru-RU"/>
        </w:rPr>
        <w:t xml:space="preserve">. На </w:t>
      </w:r>
      <w:r>
        <w:rPr>
          <w:lang w:eastAsia="ru-RU"/>
        </w:rPr>
        <w:fldChar w:fldCharType="begin"/>
      </w:r>
      <w:r>
        <w:rPr>
          <w:lang w:eastAsia="ru-RU"/>
        </w:rPr>
        <w:instrText xml:space="preserve"> REF _Ref355973817 \h </w:instrText>
      </w:r>
      <w:r>
        <w:rPr>
          <w:lang w:eastAsia="ru-RU"/>
        </w:rPr>
      </w:r>
      <w:r>
        <w:rPr>
          <w:lang w:eastAsia="ru-RU"/>
        </w:rPr>
        <w:fldChar w:fldCharType="separate"/>
      </w:r>
      <w:r w:rsidR="00BF24CC">
        <w:t>Рисунке</w:t>
      </w:r>
      <w:r w:rsidR="00051E1D">
        <w:t xml:space="preserve"> </w:t>
      </w:r>
      <w:r w:rsidR="00051E1D">
        <w:rPr>
          <w:noProof/>
        </w:rPr>
        <w:t>16</w:t>
      </w:r>
      <w:r>
        <w:rPr>
          <w:lang w:eastAsia="ru-RU"/>
        </w:rPr>
        <w:fldChar w:fldCharType="end"/>
      </w:r>
      <w:r>
        <w:rPr>
          <w:lang w:eastAsia="ru-RU"/>
        </w:rPr>
        <w:t xml:space="preserve"> показан конструктор запросов к БД ГС, с помощью которого экономист формирует условие, по которому будут отобраны респонденты для данного статистического обследования. Сформированное условие добавляется в текст ЭО.</w:t>
      </w:r>
    </w:p>
    <w:p w:rsidR="00D93EB5" w:rsidRDefault="00D93EB5" w:rsidP="00051E1D">
      <w:pPr>
        <w:keepNext/>
        <w:keepLines w:val="0"/>
        <w:ind w:firstLine="0"/>
        <w:jc w:val="center"/>
      </w:pPr>
      <w:r>
        <w:rPr>
          <w:noProof/>
          <w:lang w:eastAsia="ru-RU"/>
        </w:rPr>
        <w:drawing>
          <wp:inline distT="0" distB="0" distL="0" distR="0" wp14:anchorId="3E850AAF" wp14:editId="10F7AB00">
            <wp:extent cx="4210493" cy="24881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2720" cy="2489479"/>
                    </a:xfrm>
                    <a:prstGeom prst="rect">
                      <a:avLst/>
                    </a:prstGeom>
                    <a:noFill/>
                    <a:ln>
                      <a:noFill/>
                    </a:ln>
                  </pic:spPr>
                </pic:pic>
              </a:graphicData>
            </a:graphic>
          </wp:inline>
        </w:drawing>
      </w:r>
    </w:p>
    <w:p w:rsidR="00D93EB5" w:rsidRDefault="00D93EB5" w:rsidP="00051E1D">
      <w:pPr>
        <w:pStyle w:val="af8"/>
        <w:keepLines w:val="0"/>
        <w:jc w:val="center"/>
      </w:pPr>
      <w:bookmarkStart w:id="45" w:name="_Ref355973817"/>
      <w:r>
        <w:t xml:space="preserve">Рисунок </w:t>
      </w:r>
      <w:fldSimple w:instr=" SEQ Рисунок \* ARABIC ">
        <w:r w:rsidR="00051E1D">
          <w:rPr>
            <w:noProof/>
          </w:rPr>
          <w:t>16</w:t>
        </w:r>
      </w:fldSimple>
      <w:bookmarkEnd w:id="45"/>
      <w:r>
        <w:t xml:space="preserve"> – Формирование условия отбора респондентов</w:t>
      </w:r>
    </w:p>
    <w:p w:rsidR="00D93EB5" w:rsidRDefault="000A6B10" w:rsidP="00051E1D">
      <w:pPr>
        <w:pStyle w:val="a0"/>
        <w:keepLines w:val="0"/>
        <w:numPr>
          <w:ilvl w:val="0"/>
          <w:numId w:val="62"/>
        </w:numPr>
        <w:ind w:left="709" w:hanging="709"/>
        <w:rPr>
          <w:lang w:eastAsia="ru-RU"/>
        </w:rPr>
      </w:pPr>
      <w:r>
        <w:lastRenderedPageBreak/>
        <w:t>Добавления элементов справочников НСИ в текст документа</w:t>
      </w:r>
    </w:p>
    <w:p w:rsidR="008D3670" w:rsidRDefault="008D3670" w:rsidP="00051E1D">
      <w:pPr>
        <w:keepLines w:val="0"/>
        <w:rPr>
          <w:lang w:eastAsia="ru-RU"/>
        </w:rPr>
      </w:pPr>
      <w:r>
        <w:rPr>
          <w:lang w:eastAsia="ru-RU"/>
        </w:rPr>
        <w:t xml:space="preserve">Функция доступна с помощью кнопки </w:t>
      </w:r>
      <w:r>
        <w:rPr>
          <w:noProof/>
          <w:lang w:eastAsia="ru-RU"/>
        </w:rPr>
        <w:drawing>
          <wp:inline distT="0" distB="0" distL="0" distR="0" wp14:anchorId="0867E729" wp14:editId="151BC04D">
            <wp:extent cx="340360" cy="5314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360" cy="531495"/>
                    </a:xfrm>
                    <a:prstGeom prst="rect">
                      <a:avLst/>
                    </a:prstGeom>
                    <a:noFill/>
                    <a:ln>
                      <a:noFill/>
                    </a:ln>
                  </pic:spPr>
                </pic:pic>
              </a:graphicData>
            </a:graphic>
          </wp:inline>
        </w:drawing>
      </w:r>
      <w:r>
        <w:rPr>
          <w:lang w:eastAsia="ru-RU"/>
        </w:rPr>
        <w:t xml:space="preserve">. На </w:t>
      </w:r>
      <w:r>
        <w:rPr>
          <w:lang w:eastAsia="ru-RU"/>
        </w:rPr>
        <w:fldChar w:fldCharType="begin"/>
      </w:r>
      <w:r>
        <w:rPr>
          <w:lang w:eastAsia="ru-RU"/>
        </w:rPr>
        <w:instrText xml:space="preserve"> REF _Ref355974698 \h </w:instrText>
      </w:r>
      <w:r>
        <w:rPr>
          <w:lang w:eastAsia="ru-RU"/>
        </w:rPr>
      </w:r>
      <w:r>
        <w:rPr>
          <w:lang w:eastAsia="ru-RU"/>
        </w:rPr>
        <w:fldChar w:fldCharType="separate"/>
      </w:r>
      <w:r w:rsidR="00BF24CC">
        <w:t>Рисунке</w:t>
      </w:r>
      <w:r w:rsidR="00051E1D">
        <w:t xml:space="preserve"> </w:t>
      </w:r>
      <w:r w:rsidR="00051E1D">
        <w:rPr>
          <w:noProof/>
        </w:rPr>
        <w:t>17</w:t>
      </w:r>
      <w:r>
        <w:rPr>
          <w:lang w:eastAsia="ru-RU"/>
        </w:rPr>
        <w:fldChar w:fldCharType="end"/>
      </w:r>
      <w:r>
        <w:rPr>
          <w:lang w:eastAsia="ru-RU"/>
        </w:rPr>
        <w:t xml:space="preserve"> показан список ранее «привязанных» к ЭО справочников НСИ и доступных для вставки в текст ЭО. На</w:t>
      </w:r>
      <w:r w:rsidR="00906C5D">
        <w:rPr>
          <w:lang w:eastAsia="ru-RU"/>
        </w:rPr>
        <w:t xml:space="preserve"> </w:t>
      </w:r>
      <w:r w:rsidR="00906C5D">
        <w:rPr>
          <w:lang w:eastAsia="ru-RU"/>
        </w:rPr>
        <w:fldChar w:fldCharType="begin"/>
      </w:r>
      <w:r w:rsidR="00906C5D">
        <w:rPr>
          <w:lang w:eastAsia="ru-RU"/>
        </w:rPr>
        <w:instrText xml:space="preserve"> REF _Ref355975787 \h </w:instrText>
      </w:r>
      <w:r w:rsidR="00906C5D">
        <w:rPr>
          <w:lang w:eastAsia="ru-RU"/>
        </w:rPr>
      </w:r>
      <w:r w:rsidR="00906C5D">
        <w:rPr>
          <w:lang w:eastAsia="ru-RU"/>
        </w:rPr>
        <w:fldChar w:fldCharType="separate"/>
      </w:r>
      <w:r w:rsidR="00BF24CC">
        <w:t>Рисунке</w:t>
      </w:r>
      <w:r w:rsidR="00051E1D">
        <w:t xml:space="preserve"> </w:t>
      </w:r>
      <w:r w:rsidR="00051E1D">
        <w:rPr>
          <w:noProof/>
        </w:rPr>
        <w:t>18</w:t>
      </w:r>
      <w:r w:rsidR="00906C5D">
        <w:rPr>
          <w:lang w:eastAsia="ru-RU"/>
        </w:rPr>
        <w:fldChar w:fldCharType="end"/>
      </w:r>
      <w:r>
        <w:rPr>
          <w:lang w:eastAsia="ru-RU"/>
        </w:rPr>
        <w:t xml:space="preserve"> показана сформированная таблица с элементами выбранного справочника.</w:t>
      </w:r>
    </w:p>
    <w:p w:rsidR="008D3670" w:rsidRDefault="008D3670" w:rsidP="00051E1D">
      <w:pPr>
        <w:keepNext/>
        <w:keepLines w:val="0"/>
        <w:ind w:firstLine="0"/>
        <w:jc w:val="center"/>
      </w:pPr>
      <w:r>
        <w:rPr>
          <w:noProof/>
          <w:lang w:eastAsia="ru-RU"/>
        </w:rPr>
        <w:drawing>
          <wp:inline distT="0" distB="0" distL="0" distR="0" wp14:anchorId="64AD0A7C" wp14:editId="5D781FF2">
            <wp:extent cx="5305647" cy="2267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454" cy="2267018"/>
                    </a:xfrm>
                    <a:prstGeom prst="rect">
                      <a:avLst/>
                    </a:prstGeom>
                    <a:noFill/>
                    <a:ln>
                      <a:noFill/>
                    </a:ln>
                  </pic:spPr>
                </pic:pic>
              </a:graphicData>
            </a:graphic>
          </wp:inline>
        </w:drawing>
      </w:r>
    </w:p>
    <w:p w:rsidR="008D3670" w:rsidRDefault="008D3670" w:rsidP="00051E1D">
      <w:pPr>
        <w:pStyle w:val="af8"/>
        <w:keepLines w:val="0"/>
        <w:jc w:val="center"/>
      </w:pPr>
      <w:bookmarkStart w:id="46" w:name="_Ref355974698"/>
      <w:r>
        <w:t xml:space="preserve">Рисунок </w:t>
      </w:r>
      <w:fldSimple w:instr=" SEQ Рисунок \* ARABIC ">
        <w:r w:rsidR="00051E1D">
          <w:rPr>
            <w:noProof/>
          </w:rPr>
          <w:t>17</w:t>
        </w:r>
      </w:fldSimple>
      <w:bookmarkEnd w:id="46"/>
      <w:r>
        <w:t xml:space="preserve"> – Список справочников НСИ</w:t>
      </w:r>
    </w:p>
    <w:p w:rsidR="00906C5D" w:rsidRDefault="00906C5D" w:rsidP="00051E1D">
      <w:pPr>
        <w:keepNext/>
        <w:keepLines w:val="0"/>
        <w:ind w:firstLine="0"/>
        <w:jc w:val="center"/>
      </w:pPr>
      <w:r>
        <w:rPr>
          <w:noProof/>
          <w:lang w:eastAsia="ru-RU"/>
        </w:rPr>
        <w:drawing>
          <wp:inline distT="0" distB="0" distL="0" distR="0" wp14:anchorId="646E6C24" wp14:editId="7B378A20">
            <wp:extent cx="5326417" cy="212465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146" cy="2124948"/>
                    </a:xfrm>
                    <a:prstGeom prst="rect">
                      <a:avLst/>
                    </a:prstGeom>
                    <a:noFill/>
                    <a:ln>
                      <a:noFill/>
                    </a:ln>
                  </pic:spPr>
                </pic:pic>
              </a:graphicData>
            </a:graphic>
          </wp:inline>
        </w:drawing>
      </w:r>
    </w:p>
    <w:p w:rsidR="008D3670" w:rsidRDefault="00906C5D" w:rsidP="00051E1D">
      <w:pPr>
        <w:pStyle w:val="af8"/>
        <w:keepLines w:val="0"/>
        <w:jc w:val="center"/>
      </w:pPr>
      <w:bookmarkStart w:id="47" w:name="_Ref355975787"/>
      <w:r>
        <w:t xml:space="preserve">Рисунок </w:t>
      </w:r>
      <w:fldSimple w:instr=" SEQ Рисунок \* ARABIC ">
        <w:r w:rsidR="00051E1D">
          <w:rPr>
            <w:noProof/>
          </w:rPr>
          <w:t>18</w:t>
        </w:r>
      </w:fldSimple>
      <w:bookmarkEnd w:id="47"/>
      <w:r w:rsidRPr="00906C5D">
        <w:t xml:space="preserve"> – </w:t>
      </w:r>
      <w:r>
        <w:t>Сформированная таблица с элементами справочника</w:t>
      </w:r>
    </w:p>
    <w:p w:rsidR="00E6539A" w:rsidRDefault="00E6539A" w:rsidP="00051E1D">
      <w:pPr>
        <w:pStyle w:val="a0"/>
        <w:keepLines w:val="0"/>
        <w:numPr>
          <w:ilvl w:val="0"/>
          <w:numId w:val="62"/>
        </w:numPr>
        <w:ind w:left="567" w:hanging="567"/>
      </w:pPr>
      <w:r>
        <w:t>Вставка в текст ЭО атрибутов ЭО</w:t>
      </w:r>
    </w:p>
    <w:p w:rsidR="00E6539A" w:rsidRDefault="00E6539A" w:rsidP="00051E1D">
      <w:pPr>
        <w:keepLines w:val="0"/>
      </w:pPr>
      <w:r>
        <w:t xml:space="preserve">Функция доступна с помощью кнопки </w:t>
      </w:r>
      <w:r>
        <w:rPr>
          <w:noProof/>
          <w:lang w:eastAsia="ru-RU"/>
        </w:rPr>
        <w:drawing>
          <wp:inline distT="0" distB="0" distL="0" distR="0" wp14:anchorId="1CBAE0CB" wp14:editId="484E8644">
            <wp:extent cx="513080" cy="4908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080" cy="490855"/>
                    </a:xfrm>
                    <a:prstGeom prst="rect">
                      <a:avLst/>
                    </a:prstGeom>
                    <a:noFill/>
                    <a:ln>
                      <a:noFill/>
                    </a:ln>
                  </pic:spPr>
                </pic:pic>
              </a:graphicData>
            </a:graphic>
          </wp:inline>
        </w:drawing>
      </w:r>
      <w:r>
        <w:t xml:space="preserve">. Функция позволяет добавлять в текст документа атрибуты ЭО, указанные при его создании, </w:t>
      </w:r>
      <w:proofErr w:type="gramStart"/>
      <w:r>
        <w:t>таких</w:t>
      </w:r>
      <w:proofErr w:type="gramEnd"/>
      <w:r>
        <w:t xml:space="preserve"> как название статистической работы, наименование ЭО, год </w:t>
      </w:r>
      <w:r>
        <w:lastRenderedPageBreak/>
        <w:t>разработки, ответственные исполнители, даты завершения разработки ЭО и пр.</w:t>
      </w:r>
    </w:p>
    <w:p w:rsidR="00E6539A" w:rsidRDefault="00E6539A" w:rsidP="00051E1D">
      <w:pPr>
        <w:pStyle w:val="a0"/>
        <w:keepLines w:val="0"/>
        <w:numPr>
          <w:ilvl w:val="0"/>
          <w:numId w:val="62"/>
        </w:numPr>
        <w:ind w:left="567" w:hanging="709"/>
      </w:pPr>
      <w:r>
        <w:t>И</w:t>
      </w:r>
      <w:r w:rsidRPr="00DF6C38">
        <w:t>мпорт правил формально-логического контроля</w:t>
      </w:r>
      <w:r w:rsidR="003535C1">
        <w:t xml:space="preserve"> (ФЛК)</w:t>
      </w:r>
      <w:r w:rsidRPr="00DF6C38">
        <w:t xml:space="preserve"> из подготовленных форм статистического наблюдения в разделы до</w:t>
      </w:r>
      <w:r>
        <w:t>кумента экономического описания</w:t>
      </w:r>
    </w:p>
    <w:p w:rsidR="00E6539A" w:rsidRDefault="00E6539A" w:rsidP="00051E1D">
      <w:pPr>
        <w:keepLines w:val="0"/>
      </w:pPr>
      <w:r>
        <w:t xml:space="preserve">Функция доступна с помощью кнопки </w:t>
      </w:r>
      <w:r w:rsidR="003535C1">
        <w:rPr>
          <w:noProof/>
          <w:lang w:eastAsia="ru-RU"/>
        </w:rPr>
        <w:drawing>
          <wp:inline distT="0" distB="0" distL="0" distR="0" wp14:anchorId="0781B33A" wp14:editId="15C5675A">
            <wp:extent cx="936625" cy="200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6625" cy="200660"/>
                    </a:xfrm>
                    <a:prstGeom prst="rect">
                      <a:avLst/>
                    </a:prstGeom>
                    <a:noFill/>
                    <a:ln>
                      <a:noFill/>
                    </a:ln>
                  </pic:spPr>
                </pic:pic>
              </a:graphicData>
            </a:graphic>
          </wp:inline>
        </w:drawing>
      </w:r>
      <w:r w:rsidR="003535C1">
        <w:t xml:space="preserve">. Правила ФЛК для </w:t>
      </w:r>
      <w:proofErr w:type="gramStart"/>
      <w:r w:rsidR="003535C1">
        <w:t>ЭВФ</w:t>
      </w:r>
      <w:proofErr w:type="gramEnd"/>
      <w:r w:rsidR="003535C1">
        <w:t xml:space="preserve"> формируются в подсистеме подготовки электронных версий форм, описание которых может быть добавлено в текст ЭО.</w:t>
      </w:r>
    </w:p>
    <w:p w:rsidR="003535C1" w:rsidRDefault="003535C1" w:rsidP="00051E1D">
      <w:pPr>
        <w:pStyle w:val="a0"/>
        <w:keepLines w:val="0"/>
        <w:numPr>
          <w:ilvl w:val="0"/>
          <w:numId w:val="62"/>
        </w:numPr>
        <w:ind w:left="567" w:hanging="567"/>
      </w:pPr>
      <w:r>
        <w:t>Проверка</w:t>
      </w:r>
      <w:r w:rsidRPr="00DF6C38">
        <w:t xml:space="preserve"> текста документа экономического описания</w:t>
      </w:r>
      <w:r>
        <w:t xml:space="preserve"> </w:t>
      </w:r>
    </w:p>
    <w:p w:rsidR="003535C1" w:rsidRDefault="003535C1" w:rsidP="00051E1D">
      <w:pPr>
        <w:keepLines w:val="0"/>
      </w:pPr>
      <w:proofErr w:type="spellStart"/>
      <w:r>
        <w:t>Провера</w:t>
      </w:r>
      <w:proofErr w:type="spellEnd"/>
      <w:r>
        <w:t xml:space="preserve"> текста ЭО доступна с помощью кнопки  </w:t>
      </w:r>
      <w:r>
        <w:rPr>
          <w:noProof/>
          <w:lang w:eastAsia="ru-RU"/>
        </w:rPr>
        <w:drawing>
          <wp:inline distT="0" distB="0" distL="0" distR="0" wp14:anchorId="511AB2C6" wp14:editId="08492FEC">
            <wp:extent cx="591185" cy="6242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185" cy="624205"/>
                    </a:xfrm>
                    <a:prstGeom prst="rect">
                      <a:avLst/>
                    </a:prstGeom>
                    <a:noFill/>
                    <a:ln>
                      <a:noFill/>
                    </a:ln>
                  </pic:spPr>
                </pic:pic>
              </a:graphicData>
            </a:graphic>
          </wp:inline>
        </w:drawing>
      </w:r>
      <w:r>
        <w:t xml:space="preserve">. Проверка заключается в контроле </w:t>
      </w:r>
      <w:proofErr w:type="spellStart"/>
      <w:r>
        <w:t>заполненности</w:t>
      </w:r>
      <w:proofErr w:type="spellEnd"/>
      <w:r>
        <w:t xml:space="preserve"> всех обязательных разделов ЭО, а также актуальности данных текста ЭО. В случае несовпадения значений в тексте ЭО и в БД появится ошибка.</w:t>
      </w:r>
    </w:p>
    <w:p w:rsidR="00916AE9" w:rsidRDefault="00D72315" w:rsidP="00051E1D">
      <w:pPr>
        <w:pStyle w:val="30"/>
        <w:keepLines w:val="0"/>
      </w:pPr>
      <w:bookmarkStart w:id="48" w:name="_Toc357680750"/>
      <w:r>
        <w:t>3</w:t>
      </w:r>
      <w:r w:rsidR="00916AE9">
        <w:t xml:space="preserve">.3 </w:t>
      </w:r>
      <w:r w:rsidR="00726AD4">
        <w:t>П</w:t>
      </w:r>
      <w:r w:rsidR="00916AE9">
        <w:t>одсистем</w:t>
      </w:r>
      <w:r w:rsidR="00726AD4">
        <w:t>а</w:t>
      </w:r>
      <w:r w:rsidR="00916AE9">
        <w:t xml:space="preserve"> формирования электронных</w:t>
      </w:r>
      <w:r w:rsidR="00C84979">
        <w:t xml:space="preserve"> </w:t>
      </w:r>
      <w:r w:rsidR="00916AE9">
        <w:t>версий форм</w:t>
      </w:r>
      <w:bookmarkEnd w:id="48"/>
    </w:p>
    <w:p w:rsidR="00916AE9" w:rsidRDefault="00916AE9" w:rsidP="00051E1D">
      <w:pPr>
        <w:keepLines w:val="0"/>
        <w:rPr>
          <w:lang w:eastAsia="ru-RU"/>
        </w:rPr>
      </w:pPr>
      <w:r>
        <w:rPr>
          <w:lang w:eastAsia="ru-RU"/>
        </w:rPr>
        <w:t>В соответствии с функциональными требованиями, подсистема будет выполнять следующие функции:</w:t>
      </w:r>
    </w:p>
    <w:p w:rsidR="00916AE9" w:rsidRDefault="00916AE9" w:rsidP="00051E1D">
      <w:pPr>
        <w:pStyle w:val="a0"/>
        <w:keepLines w:val="0"/>
        <w:numPr>
          <w:ilvl w:val="0"/>
          <w:numId w:val="65"/>
        </w:numPr>
        <w:ind w:left="709" w:hanging="709"/>
        <w:rPr>
          <w:lang w:eastAsia="ru-RU"/>
        </w:rPr>
      </w:pPr>
      <w:r>
        <w:t>Формирование, редактирование</w:t>
      </w:r>
      <w:r w:rsidRPr="00DF6C38">
        <w:t xml:space="preserve"> и импорт формы статистического наблюдения</w:t>
      </w:r>
    </w:p>
    <w:p w:rsidR="00916AE9" w:rsidRPr="00C84979" w:rsidRDefault="00916AE9" w:rsidP="00051E1D">
      <w:pPr>
        <w:keepLines w:val="0"/>
        <w:rPr>
          <w:lang w:eastAsia="ru-RU"/>
        </w:rPr>
      </w:pPr>
      <w:r>
        <w:rPr>
          <w:lang w:eastAsia="ru-RU"/>
        </w:rPr>
        <w:t xml:space="preserve">Импорт формы статистического наблюдения заключается в загрузке в СПЭЭО уже готового шаблона </w:t>
      </w:r>
      <w:proofErr w:type="gramStart"/>
      <w:r>
        <w:rPr>
          <w:lang w:eastAsia="ru-RU"/>
        </w:rPr>
        <w:t>ЭВФ</w:t>
      </w:r>
      <w:proofErr w:type="gramEnd"/>
      <w:r>
        <w:rPr>
          <w:lang w:eastAsia="ru-RU"/>
        </w:rPr>
        <w:t xml:space="preserve"> в формате </w:t>
      </w:r>
      <w:r>
        <w:rPr>
          <w:lang w:val="en-US" w:eastAsia="ru-RU"/>
        </w:rPr>
        <w:t>XML</w:t>
      </w:r>
      <w:r w:rsidRPr="00916AE9">
        <w:rPr>
          <w:lang w:eastAsia="ru-RU"/>
        </w:rPr>
        <w:t xml:space="preserve">. </w:t>
      </w:r>
    </w:p>
    <w:p w:rsidR="00916AE9" w:rsidRDefault="00835ACB" w:rsidP="00051E1D">
      <w:pPr>
        <w:keepLines w:val="0"/>
        <w:rPr>
          <w:lang w:eastAsia="ru-RU"/>
        </w:rPr>
      </w:pPr>
      <w:r>
        <w:rPr>
          <w:lang w:eastAsia="ru-RU"/>
        </w:rPr>
        <w:t>На</w:t>
      </w:r>
      <w:r w:rsidR="00DF7559">
        <w:rPr>
          <w:lang w:eastAsia="ru-RU"/>
        </w:rPr>
        <w:t xml:space="preserve"> </w:t>
      </w:r>
      <w:r w:rsidR="00DF7559">
        <w:rPr>
          <w:lang w:eastAsia="ru-RU"/>
        </w:rPr>
        <w:fldChar w:fldCharType="begin"/>
      </w:r>
      <w:r w:rsidR="00DF7559">
        <w:rPr>
          <w:lang w:eastAsia="ru-RU"/>
        </w:rPr>
        <w:instrText xml:space="preserve"> REF _Ref355978281 \h </w:instrText>
      </w:r>
      <w:r w:rsidR="00DF7559">
        <w:rPr>
          <w:lang w:eastAsia="ru-RU"/>
        </w:rPr>
      </w:r>
      <w:r w:rsidR="00DF7559">
        <w:rPr>
          <w:lang w:eastAsia="ru-RU"/>
        </w:rPr>
        <w:fldChar w:fldCharType="separate"/>
      </w:r>
      <w:r w:rsidR="00BF24CC">
        <w:t>Рисунке</w:t>
      </w:r>
      <w:r w:rsidR="00051E1D">
        <w:t xml:space="preserve"> </w:t>
      </w:r>
      <w:r w:rsidR="00051E1D">
        <w:rPr>
          <w:noProof/>
        </w:rPr>
        <w:t>19</w:t>
      </w:r>
      <w:r w:rsidR="00DF7559">
        <w:rPr>
          <w:lang w:eastAsia="ru-RU"/>
        </w:rPr>
        <w:fldChar w:fldCharType="end"/>
      </w:r>
      <w:r>
        <w:rPr>
          <w:lang w:eastAsia="ru-RU"/>
        </w:rPr>
        <w:t xml:space="preserve"> представлена форма создания ЭВФ. Форма имеет 3 вкладки: Общие сведения, Титул и Раздел. Вкладка Раздел – это основная </w:t>
      </w:r>
      <w:proofErr w:type="spellStart"/>
      <w:r>
        <w:rPr>
          <w:lang w:eastAsia="ru-RU"/>
        </w:rPr>
        <w:t>рабочаяобласть</w:t>
      </w:r>
      <w:proofErr w:type="spellEnd"/>
      <w:r>
        <w:rPr>
          <w:lang w:eastAsia="ru-RU"/>
        </w:rPr>
        <w:t xml:space="preserve"> экономиста по созданию ЭВФ. На данной вкладке формируется таблица – шаблон, которую </w:t>
      </w:r>
      <w:proofErr w:type="spellStart"/>
      <w:r>
        <w:rPr>
          <w:lang w:eastAsia="ru-RU"/>
        </w:rPr>
        <w:t>впоследствие</w:t>
      </w:r>
      <w:proofErr w:type="spellEnd"/>
      <w:r>
        <w:rPr>
          <w:lang w:eastAsia="ru-RU"/>
        </w:rPr>
        <w:t xml:space="preserve"> будут заполнять респонденты результатами своей деятельности.</w:t>
      </w:r>
    </w:p>
    <w:p w:rsidR="00835ACB" w:rsidRDefault="00835ACB" w:rsidP="00051E1D">
      <w:pPr>
        <w:keepNext/>
        <w:keepLines w:val="0"/>
        <w:ind w:firstLine="0"/>
        <w:jc w:val="center"/>
      </w:pPr>
      <w:r>
        <w:rPr>
          <w:noProof/>
          <w:lang w:eastAsia="ru-RU"/>
        </w:rPr>
        <w:lastRenderedPageBreak/>
        <w:drawing>
          <wp:inline distT="0" distB="0" distL="0" distR="0" wp14:anchorId="7AC029FA" wp14:editId="39175355">
            <wp:extent cx="4476307" cy="231130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8969" cy="2312682"/>
                    </a:xfrm>
                    <a:prstGeom prst="rect">
                      <a:avLst/>
                    </a:prstGeom>
                    <a:noFill/>
                    <a:ln>
                      <a:noFill/>
                    </a:ln>
                  </pic:spPr>
                </pic:pic>
              </a:graphicData>
            </a:graphic>
          </wp:inline>
        </w:drawing>
      </w:r>
    </w:p>
    <w:p w:rsidR="00835ACB" w:rsidRDefault="00835ACB" w:rsidP="00051E1D">
      <w:pPr>
        <w:pStyle w:val="af8"/>
        <w:keepLines w:val="0"/>
        <w:jc w:val="center"/>
      </w:pPr>
      <w:bookmarkStart w:id="49" w:name="_Ref355978281"/>
      <w:r>
        <w:t xml:space="preserve">Рисунок </w:t>
      </w:r>
      <w:fldSimple w:instr=" SEQ Рисунок \* ARABIC ">
        <w:r w:rsidR="00051E1D">
          <w:rPr>
            <w:noProof/>
          </w:rPr>
          <w:t>19</w:t>
        </w:r>
      </w:fldSimple>
      <w:bookmarkEnd w:id="49"/>
      <w:r>
        <w:t xml:space="preserve"> </w:t>
      </w:r>
      <w:r w:rsidR="00DF7559">
        <w:t>–</w:t>
      </w:r>
      <w:r>
        <w:t xml:space="preserve"> </w:t>
      </w:r>
      <w:r w:rsidR="00DF7559">
        <w:t xml:space="preserve">Создание шаблона </w:t>
      </w:r>
      <w:proofErr w:type="gramStart"/>
      <w:r w:rsidR="00DF7559">
        <w:t>ЭВФ</w:t>
      </w:r>
      <w:proofErr w:type="gramEnd"/>
    </w:p>
    <w:p w:rsidR="00DF7559" w:rsidRDefault="00DF7559" w:rsidP="00051E1D">
      <w:pPr>
        <w:pStyle w:val="a0"/>
        <w:keepLines w:val="0"/>
        <w:numPr>
          <w:ilvl w:val="0"/>
          <w:numId w:val="65"/>
        </w:numPr>
        <w:ind w:left="709" w:hanging="709"/>
      </w:pPr>
      <w:r>
        <w:t>Создание</w:t>
      </w:r>
      <w:r w:rsidRPr="00DF6C38">
        <w:t xml:space="preserve"> правил формально-логического контроля</w:t>
      </w:r>
    </w:p>
    <w:p w:rsidR="00DF7559" w:rsidRDefault="00DF7559" w:rsidP="00051E1D">
      <w:pPr>
        <w:keepLines w:val="0"/>
      </w:pPr>
      <w:r>
        <w:t xml:space="preserve">Правила ФЛК создаются для проверки корректности введенных респондентами данных. На </w:t>
      </w:r>
      <w:r>
        <w:fldChar w:fldCharType="begin"/>
      </w:r>
      <w:r>
        <w:instrText xml:space="preserve"> REF _Ref355978459 \h </w:instrText>
      </w:r>
      <w:r>
        <w:fldChar w:fldCharType="separate"/>
      </w:r>
      <w:r w:rsidR="00BF24CC">
        <w:t>Рисунке</w:t>
      </w:r>
      <w:r w:rsidR="00051E1D">
        <w:t xml:space="preserve"> </w:t>
      </w:r>
      <w:r w:rsidR="00051E1D">
        <w:rPr>
          <w:noProof/>
        </w:rPr>
        <w:t>20</w:t>
      </w:r>
      <w:r>
        <w:fldChar w:fldCharType="end"/>
      </w:r>
      <w:r>
        <w:t xml:space="preserve"> представлена форма создания правил ФЛК.</w:t>
      </w:r>
    </w:p>
    <w:p w:rsidR="00DF7559" w:rsidRDefault="00DF7559" w:rsidP="00051E1D">
      <w:pPr>
        <w:keepNext/>
        <w:keepLines w:val="0"/>
        <w:ind w:firstLine="0"/>
        <w:jc w:val="center"/>
      </w:pPr>
      <w:r>
        <w:rPr>
          <w:noProof/>
          <w:lang w:eastAsia="ru-RU"/>
        </w:rPr>
        <w:drawing>
          <wp:inline distT="0" distB="0" distL="0" distR="0" wp14:anchorId="4EE4B2ED" wp14:editId="36B12024">
            <wp:extent cx="4327451" cy="2588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7266" cy="2588655"/>
                    </a:xfrm>
                    <a:prstGeom prst="rect">
                      <a:avLst/>
                    </a:prstGeom>
                    <a:noFill/>
                    <a:ln>
                      <a:noFill/>
                    </a:ln>
                  </pic:spPr>
                </pic:pic>
              </a:graphicData>
            </a:graphic>
          </wp:inline>
        </w:drawing>
      </w:r>
    </w:p>
    <w:p w:rsidR="00DF7559" w:rsidRDefault="00DF7559" w:rsidP="00051E1D">
      <w:pPr>
        <w:pStyle w:val="af8"/>
        <w:keepLines w:val="0"/>
        <w:jc w:val="center"/>
      </w:pPr>
      <w:bookmarkStart w:id="50" w:name="_Ref355978459"/>
      <w:r>
        <w:t xml:space="preserve">Рисунок </w:t>
      </w:r>
      <w:fldSimple w:instr=" SEQ Рисунок \* ARABIC ">
        <w:r w:rsidR="00051E1D">
          <w:rPr>
            <w:noProof/>
          </w:rPr>
          <w:t>20</w:t>
        </w:r>
      </w:fldSimple>
      <w:bookmarkEnd w:id="50"/>
      <w:r>
        <w:t xml:space="preserve"> – Создание правил ФЛК</w:t>
      </w:r>
    </w:p>
    <w:p w:rsidR="00DF7559" w:rsidRDefault="00897FE6" w:rsidP="00051E1D">
      <w:pPr>
        <w:pStyle w:val="a0"/>
        <w:keepLines w:val="0"/>
        <w:numPr>
          <w:ilvl w:val="0"/>
          <w:numId w:val="65"/>
        </w:numPr>
        <w:ind w:left="709" w:hanging="709"/>
      </w:pPr>
      <w:r>
        <w:t>Создание</w:t>
      </w:r>
      <w:r w:rsidRPr="00DF6C38">
        <w:t xml:space="preserve"> </w:t>
      </w:r>
      <w:r>
        <w:t>контрольных примеров</w:t>
      </w:r>
      <w:r w:rsidRPr="00DF6C38">
        <w:t xml:space="preserve"> для подготовленной формы статистического наблюдения</w:t>
      </w:r>
    </w:p>
    <w:p w:rsidR="00897FE6" w:rsidRDefault="00897FE6" w:rsidP="00051E1D">
      <w:pPr>
        <w:keepLines w:val="0"/>
      </w:pPr>
      <w:r>
        <w:t xml:space="preserve">На </w:t>
      </w:r>
      <w:r>
        <w:fldChar w:fldCharType="begin"/>
      </w:r>
      <w:r>
        <w:instrText xml:space="preserve"> REF _Ref355979445 \h </w:instrText>
      </w:r>
      <w:r>
        <w:fldChar w:fldCharType="separate"/>
      </w:r>
      <w:r w:rsidR="00BF24CC">
        <w:t>Рисунке</w:t>
      </w:r>
      <w:r w:rsidR="00051E1D">
        <w:t xml:space="preserve"> </w:t>
      </w:r>
      <w:r w:rsidR="00051E1D">
        <w:rPr>
          <w:noProof/>
        </w:rPr>
        <w:t>21</w:t>
      </w:r>
      <w:r>
        <w:fldChar w:fldCharType="end"/>
      </w:r>
      <w:r>
        <w:t xml:space="preserve"> представлена форма создания контрольного примера. Контрольный пример дублирует таблицу, созданную на вкладке Раздел при </w:t>
      </w:r>
      <w:r>
        <w:lastRenderedPageBreak/>
        <w:t>создании шаблона ЭВФ. В таблицу вводятся тестовые данные и проверяются на предмет корректности с помощью правил ФЛК.</w:t>
      </w:r>
    </w:p>
    <w:p w:rsidR="00897FE6" w:rsidRDefault="00897FE6" w:rsidP="00051E1D">
      <w:pPr>
        <w:keepNext/>
        <w:keepLines w:val="0"/>
        <w:ind w:firstLine="0"/>
        <w:jc w:val="center"/>
      </w:pPr>
      <w:r>
        <w:rPr>
          <w:noProof/>
          <w:lang w:eastAsia="ru-RU"/>
        </w:rPr>
        <w:drawing>
          <wp:inline distT="0" distB="0" distL="0" distR="0" wp14:anchorId="442ACA16" wp14:editId="389792FF">
            <wp:extent cx="4880652" cy="34343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0471" cy="3434189"/>
                    </a:xfrm>
                    <a:prstGeom prst="rect">
                      <a:avLst/>
                    </a:prstGeom>
                    <a:noFill/>
                    <a:ln>
                      <a:noFill/>
                    </a:ln>
                  </pic:spPr>
                </pic:pic>
              </a:graphicData>
            </a:graphic>
          </wp:inline>
        </w:drawing>
      </w:r>
    </w:p>
    <w:p w:rsidR="00897FE6" w:rsidRDefault="00897FE6" w:rsidP="00051E1D">
      <w:pPr>
        <w:pStyle w:val="af8"/>
        <w:keepLines w:val="0"/>
        <w:jc w:val="center"/>
      </w:pPr>
      <w:bookmarkStart w:id="51" w:name="_Ref355979445"/>
      <w:r>
        <w:t xml:space="preserve">Рисунок </w:t>
      </w:r>
      <w:fldSimple w:instr=" SEQ Рисунок \* ARABIC ">
        <w:r w:rsidR="00051E1D">
          <w:rPr>
            <w:noProof/>
          </w:rPr>
          <w:t>21</w:t>
        </w:r>
      </w:fldSimple>
      <w:bookmarkEnd w:id="51"/>
      <w:r>
        <w:t xml:space="preserve"> – Создание контрольного примера</w:t>
      </w:r>
    </w:p>
    <w:p w:rsidR="00897FE6" w:rsidRDefault="00897FE6" w:rsidP="00051E1D">
      <w:pPr>
        <w:pStyle w:val="a0"/>
        <w:keepLines w:val="0"/>
        <w:numPr>
          <w:ilvl w:val="0"/>
          <w:numId w:val="65"/>
        </w:numPr>
        <w:ind w:left="709" w:hanging="709"/>
      </w:pPr>
      <w:r>
        <w:t>В</w:t>
      </w:r>
      <w:r w:rsidRPr="00DF6C38">
        <w:t>ыполнени</w:t>
      </w:r>
      <w:r>
        <w:t>е</w:t>
      </w:r>
      <w:r w:rsidRPr="00DF6C38">
        <w:t xml:space="preserve"> правил формально-логического контроля на </w:t>
      </w:r>
      <w:r>
        <w:t>контрольных примерах</w:t>
      </w:r>
    </w:p>
    <w:p w:rsidR="00897FE6" w:rsidRDefault="00897FE6" w:rsidP="00051E1D">
      <w:pPr>
        <w:keepLines w:val="0"/>
      </w:pPr>
      <w:r>
        <w:t xml:space="preserve">При проверке правил ФЛК на контрольном примере формируется отчет в формате </w:t>
      </w:r>
      <w:r>
        <w:rPr>
          <w:lang w:val="en-US"/>
        </w:rPr>
        <w:t>Excel</w:t>
      </w:r>
      <w:r w:rsidRPr="00897FE6">
        <w:t xml:space="preserve"> </w:t>
      </w:r>
      <w:r>
        <w:t>с результатами теста.</w:t>
      </w:r>
    </w:p>
    <w:p w:rsidR="00897FE6" w:rsidRDefault="00897FE6" w:rsidP="00051E1D">
      <w:pPr>
        <w:pStyle w:val="a0"/>
        <w:keepLines w:val="0"/>
        <w:numPr>
          <w:ilvl w:val="0"/>
          <w:numId w:val="65"/>
        </w:numPr>
        <w:ind w:left="709" w:hanging="709"/>
      </w:pPr>
      <w:r>
        <w:t>Экспорта данных</w:t>
      </w:r>
    </w:p>
    <w:p w:rsidR="0028276E" w:rsidRPr="00897FE6" w:rsidRDefault="00897FE6" w:rsidP="00051E1D">
      <w:pPr>
        <w:keepLines w:val="0"/>
      </w:pPr>
      <w:r>
        <w:t xml:space="preserve">Есть возможность выгрузить разработанный шаблон </w:t>
      </w:r>
      <w:proofErr w:type="gramStart"/>
      <w:r>
        <w:t>ЭВФ</w:t>
      </w:r>
      <w:proofErr w:type="gramEnd"/>
      <w:r>
        <w:t xml:space="preserve"> в формат </w:t>
      </w:r>
      <w:r>
        <w:rPr>
          <w:lang w:val="en-US"/>
        </w:rPr>
        <w:t>Excel</w:t>
      </w:r>
      <w:r w:rsidRPr="00897FE6">
        <w:t xml:space="preserve"> </w:t>
      </w:r>
      <w:r>
        <w:t>для получения печатного бланка</w:t>
      </w:r>
      <w:r w:rsidR="008E4A40">
        <w:t>.</w:t>
      </w:r>
    </w:p>
    <w:p w:rsidR="00384A04" w:rsidRDefault="00384A04" w:rsidP="00051E1D">
      <w:pPr>
        <w:pStyle w:val="30"/>
        <w:keepLines w:val="0"/>
      </w:pPr>
      <w:bookmarkStart w:id="52" w:name="_Toc357680751"/>
      <w:r>
        <w:t>3.</w:t>
      </w:r>
      <w:r w:rsidR="00D72315">
        <w:t>4</w:t>
      </w:r>
      <w:r>
        <w:t xml:space="preserve"> Подготовка </w:t>
      </w:r>
      <w:r w:rsidR="00C7752F">
        <w:t>проектной</w:t>
      </w:r>
      <w:r>
        <w:t xml:space="preserve"> документации</w:t>
      </w:r>
      <w:bookmarkEnd w:id="52"/>
    </w:p>
    <w:p w:rsidR="00384A04" w:rsidRDefault="00384A04" w:rsidP="00051E1D">
      <w:pPr>
        <w:keepLines w:val="0"/>
        <w:rPr>
          <w:lang w:eastAsia="ru-RU"/>
        </w:rPr>
      </w:pPr>
      <w:r>
        <w:rPr>
          <w:lang w:eastAsia="ru-RU"/>
        </w:rPr>
        <w:t>В процессе внедрения СПЭЭО в ЦА Росстата была подготовлена следующая</w:t>
      </w:r>
      <w:r w:rsidR="006879EF">
        <w:rPr>
          <w:lang w:eastAsia="ru-RU"/>
        </w:rPr>
        <w:t xml:space="preserve"> </w:t>
      </w:r>
      <w:r w:rsidR="00C7752F">
        <w:rPr>
          <w:lang w:eastAsia="ru-RU"/>
        </w:rPr>
        <w:t>проектная</w:t>
      </w:r>
      <w:r>
        <w:rPr>
          <w:lang w:eastAsia="ru-RU"/>
        </w:rPr>
        <w:t xml:space="preserve"> документация:</w:t>
      </w:r>
    </w:p>
    <w:p w:rsidR="006879EF" w:rsidRPr="00C10275" w:rsidRDefault="006879EF" w:rsidP="00051E1D">
      <w:pPr>
        <w:keepLines w:val="0"/>
        <w:numPr>
          <w:ilvl w:val="1"/>
          <w:numId w:val="60"/>
        </w:numPr>
        <w:spacing w:after="200"/>
        <w:ind w:left="567" w:hanging="567"/>
        <w:rPr>
          <w:lang w:val="en-US"/>
        </w:rPr>
      </w:pPr>
      <w:r>
        <w:t>технический проект на СПЭЭО:</w:t>
      </w:r>
    </w:p>
    <w:p w:rsidR="006879EF" w:rsidRPr="003E6A6D" w:rsidRDefault="006879EF" w:rsidP="00051E1D">
      <w:pPr>
        <w:keepLines w:val="0"/>
        <w:numPr>
          <w:ilvl w:val="2"/>
          <w:numId w:val="59"/>
        </w:numPr>
        <w:spacing w:after="200"/>
        <w:ind w:left="1418" w:hanging="284"/>
        <w:contextualSpacing/>
      </w:pPr>
      <w:r>
        <w:t>техническое задание на С</w:t>
      </w:r>
      <w:r w:rsidRPr="003E6A6D">
        <w:t>истему подготовки электронных экономических описаний;</w:t>
      </w:r>
    </w:p>
    <w:p w:rsidR="006879EF" w:rsidRPr="00C10275" w:rsidRDefault="006879EF" w:rsidP="00051E1D">
      <w:pPr>
        <w:keepLines w:val="0"/>
        <w:numPr>
          <w:ilvl w:val="2"/>
          <w:numId w:val="59"/>
        </w:numPr>
        <w:spacing w:after="200"/>
        <w:ind w:left="1418" w:hanging="284"/>
        <w:contextualSpacing/>
        <w:rPr>
          <w:lang w:val="en-US"/>
        </w:rPr>
      </w:pPr>
      <w:proofErr w:type="spellStart"/>
      <w:r w:rsidRPr="00C10275">
        <w:rPr>
          <w:lang w:val="en-US"/>
        </w:rPr>
        <w:lastRenderedPageBreak/>
        <w:t>пояснительная</w:t>
      </w:r>
      <w:proofErr w:type="spellEnd"/>
      <w:r w:rsidRPr="00C10275">
        <w:rPr>
          <w:lang w:val="en-US"/>
        </w:rPr>
        <w:t xml:space="preserve"> </w:t>
      </w:r>
      <w:proofErr w:type="spellStart"/>
      <w:r w:rsidRPr="00C10275">
        <w:rPr>
          <w:lang w:val="en-US"/>
        </w:rPr>
        <w:t>записка</w:t>
      </w:r>
      <w:proofErr w:type="spellEnd"/>
      <w:r w:rsidRPr="00C10275">
        <w:rPr>
          <w:lang w:val="en-US"/>
        </w:rPr>
        <w:t>;</w:t>
      </w:r>
    </w:p>
    <w:p w:rsidR="006879EF" w:rsidRPr="00C10275" w:rsidRDefault="006879EF" w:rsidP="00051E1D">
      <w:pPr>
        <w:keepLines w:val="0"/>
        <w:numPr>
          <w:ilvl w:val="2"/>
          <w:numId w:val="59"/>
        </w:numPr>
        <w:spacing w:after="200"/>
        <w:ind w:left="1418" w:hanging="284"/>
        <w:contextualSpacing/>
        <w:rPr>
          <w:lang w:val="en-US"/>
        </w:rPr>
      </w:pPr>
      <w:proofErr w:type="spellStart"/>
      <w:r w:rsidRPr="00C10275">
        <w:rPr>
          <w:lang w:val="en-US"/>
        </w:rPr>
        <w:t>описание</w:t>
      </w:r>
      <w:proofErr w:type="spellEnd"/>
      <w:r w:rsidRPr="00C10275">
        <w:rPr>
          <w:lang w:val="en-US"/>
        </w:rPr>
        <w:t xml:space="preserve"> </w:t>
      </w:r>
      <w:proofErr w:type="spellStart"/>
      <w:r w:rsidRPr="00C10275">
        <w:rPr>
          <w:lang w:val="en-US"/>
        </w:rPr>
        <w:t>автоматизируемых</w:t>
      </w:r>
      <w:proofErr w:type="spellEnd"/>
      <w:r w:rsidRPr="00C10275">
        <w:rPr>
          <w:lang w:val="en-US"/>
        </w:rPr>
        <w:t xml:space="preserve"> </w:t>
      </w:r>
      <w:proofErr w:type="spellStart"/>
      <w:r w:rsidRPr="00C10275">
        <w:rPr>
          <w:lang w:val="en-US"/>
        </w:rPr>
        <w:t>функций</w:t>
      </w:r>
      <w:proofErr w:type="spellEnd"/>
      <w:r w:rsidRPr="00C10275">
        <w:rPr>
          <w:lang w:val="en-US"/>
        </w:rPr>
        <w:t>;</w:t>
      </w:r>
    </w:p>
    <w:p w:rsidR="006879EF" w:rsidRPr="00C10275" w:rsidRDefault="006879EF" w:rsidP="00051E1D">
      <w:pPr>
        <w:keepLines w:val="0"/>
        <w:numPr>
          <w:ilvl w:val="2"/>
          <w:numId w:val="59"/>
        </w:numPr>
        <w:spacing w:after="200"/>
        <w:ind w:left="1418" w:hanging="284"/>
        <w:contextualSpacing/>
        <w:rPr>
          <w:lang w:val="en-US"/>
        </w:rPr>
      </w:pPr>
      <w:proofErr w:type="spellStart"/>
      <w:r w:rsidRPr="00C10275">
        <w:rPr>
          <w:lang w:val="en-US"/>
        </w:rPr>
        <w:t>описание</w:t>
      </w:r>
      <w:proofErr w:type="spellEnd"/>
      <w:r w:rsidRPr="00C10275">
        <w:rPr>
          <w:lang w:val="en-US"/>
        </w:rPr>
        <w:t xml:space="preserve"> </w:t>
      </w:r>
      <w:proofErr w:type="spellStart"/>
      <w:r w:rsidRPr="00C10275">
        <w:rPr>
          <w:lang w:val="en-US"/>
        </w:rPr>
        <w:t>информационного</w:t>
      </w:r>
      <w:proofErr w:type="spellEnd"/>
      <w:r w:rsidRPr="00C10275">
        <w:rPr>
          <w:lang w:val="en-US"/>
        </w:rPr>
        <w:t xml:space="preserve"> </w:t>
      </w:r>
      <w:proofErr w:type="spellStart"/>
      <w:r w:rsidRPr="00C10275">
        <w:rPr>
          <w:lang w:val="en-US"/>
        </w:rPr>
        <w:t>обеспечения</w:t>
      </w:r>
      <w:proofErr w:type="spellEnd"/>
      <w:r w:rsidRPr="00EC7EBE">
        <w:rPr>
          <w:lang w:val="en-US"/>
        </w:rPr>
        <w:t>;</w:t>
      </w:r>
    </w:p>
    <w:p w:rsidR="006879EF" w:rsidRPr="00C10275" w:rsidRDefault="006879EF" w:rsidP="00051E1D">
      <w:pPr>
        <w:keepLines w:val="0"/>
        <w:numPr>
          <w:ilvl w:val="2"/>
          <w:numId w:val="59"/>
        </w:numPr>
        <w:spacing w:after="200"/>
        <w:ind w:left="1418" w:hanging="284"/>
        <w:contextualSpacing/>
        <w:rPr>
          <w:lang w:val="en-US"/>
        </w:rPr>
      </w:pPr>
      <w:proofErr w:type="spellStart"/>
      <w:r w:rsidRPr="00C10275">
        <w:rPr>
          <w:lang w:val="en-US"/>
        </w:rPr>
        <w:t>описание</w:t>
      </w:r>
      <w:proofErr w:type="spellEnd"/>
      <w:r w:rsidRPr="00C10275">
        <w:rPr>
          <w:lang w:val="en-US"/>
        </w:rPr>
        <w:t xml:space="preserve"> </w:t>
      </w:r>
      <w:proofErr w:type="spellStart"/>
      <w:r w:rsidRPr="00C10275">
        <w:rPr>
          <w:lang w:val="en-US"/>
        </w:rPr>
        <w:t>организации</w:t>
      </w:r>
      <w:proofErr w:type="spellEnd"/>
      <w:r w:rsidRPr="00C10275">
        <w:rPr>
          <w:lang w:val="en-US"/>
        </w:rPr>
        <w:t xml:space="preserve"> </w:t>
      </w:r>
      <w:proofErr w:type="spellStart"/>
      <w:r w:rsidRPr="00C10275">
        <w:rPr>
          <w:lang w:val="en-US"/>
        </w:rPr>
        <w:t>информационной</w:t>
      </w:r>
      <w:proofErr w:type="spellEnd"/>
      <w:r w:rsidRPr="00C10275">
        <w:rPr>
          <w:lang w:val="en-US"/>
        </w:rPr>
        <w:t xml:space="preserve"> </w:t>
      </w:r>
      <w:proofErr w:type="spellStart"/>
      <w:r w:rsidRPr="00C10275">
        <w:rPr>
          <w:lang w:val="en-US"/>
        </w:rPr>
        <w:t>базы</w:t>
      </w:r>
      <w:proofErr w:type="spellEnd"/>
      <w:r>
        <w:rPr>
          <w:lang w:val="en-US"/>
        </w:rPr>
        <w:t>;</w:t>
      </w:r>
    </w:p>
    <w:p w:rsidR="006879EF" w:rsidRPr="00C10275" w:rsidRDefault="006879EF" w:rsidP="00051E1D">
      <w:pPr>
        <w:keepLines w:val="0"/>
        <w:numPr>
          <w:ilvl w:val="2"/>
          <w:numId w:val="59"/>
        </w:numPr>
        <w:spacing w:after="200"/>
        <w:ind w:left="1418" w:hanging="284"/>
        <w:contextualSpacing/>
        <w:rPr>
          <w:lang w:val="en-US"/>
        </w:rPr>
      </w:pPr>
      <w:proofErr w:type="spellStart"/>
      <w:r w:rsidRPr="00C10275">
        <w:rPr>
          <w:lang w:val="en-US"/>
        </w:rPr>
        <w:t>описание</w:t>
      </w:r>
      <w:proofErr w:type="spellEnd"/>
      <w:r w:rsidRPr="00C10275">
        <w:rPr>
          <w:lang w:val="en-US"/>
        </w:rPr>
        <w:t xml:space="preserve"> </w:t>
      </w:r>
      <w:proofErr w:type="spellStart"/>
      <w:r w:rsidRPr="00C10275">
        <w:rPr>
          <w:lang w:val="en-US"/>
        </w:rPr>
        <w:t>комплекса</w:t>
      </w:r>
      <w:proofErr w:type="spellEnd"/>
      <w:r w:rsidRPr="00C10275">
        <w:rPr>
          <w:lang w:val="en-US"/>
        </w:rPr>
        <w:t xml:space="preserve"> </w:t>
      </w:r>
      <w:proofErr w:type="spellStart"/>
      <w:r w:rsidRPr="00C10275">
        <w:rPr>
          <w:lang w:val="en-US"/>
        </w:rPr>
        <w:t>технических</w:t>
      </w:r>
      <w:proofErr w:type="spellEnd"/>
      <w:r w:rsidRPr="00C10275">
        <w:rPr>
          <w:lang w:val="en-US"/>
        </w:rPr>
        <w:t xml:space="preserve"> </w:t>
      </w:r>
      <w:proofErr w:type="spellStart"/>
      <w:r w:rsidRPr="00C10275">
        <w:rPr>
          <w:lang w:val="en-US"/>
        </w:rPr>
        <w:t>средств</w:t>
      </w:r>
      <w:proofErr w:type="spellEnd"/>
      <w:r w:rsidRPr="00C10275">
        <w:rPr>
          <w:lang w:val="en-US"/>
        </w:rPr>
        <w:t>;</w:t>
      </w:r>
    </w:p>
    <w:p w:rsidR="006879EF" w:rsidRPr="00C10275" w:rsidRDefault="006879EF" w:rsidP="00051E1D">
      <w:pPr>
        <w:keepLines w:val="0"/>
        <w:numPr>
          <w:ilvl w:val="2"/>
          <w:numId w:val="59"/>
        </w:numPr>
        <w:spacing w:after="200"/>
        <w:ind w:left="1418" w:hanging="284"/>
        <w:contextualSpacing/>
        <w:rPr>
          <w:lang w:val="en-US"/>
        </w:rPr>
      </w:pPr>
      <w:proofErr w:type="spellStart"/>
      <w:r w:rsidRPr="00C10275">
        <w:rPr>
          <w:lang w:val="en-US"/>
        </w:rPr>
        <w:t>описание</w:t>
      </w:r>
      <w:proofErr w:type="spellEnd"/>
      <w:r w:rsidRPr="00C10275">
        <w:rPr>
          <w:lang w:val="en-US"/>
        </w:rPr>
        <w:t xml:space="preserve"> </w:t>
      </w:r>
      <w:proofErr w:type="spellStart"/>
      <w:r w:rsidRPr="00C10275">
        <w:rPr>
          <w:lang w:val="en-US"/>
        </w:rPr>
        <w:t>программного</w:t>
      </w:r>
      <w:proofErr w:type="spellEnd"/>
      <w:r w:rsidRPr="00C10275">
        <w:rPr>
          <w:lang w:val="en-US"/>
        </w:rPr>
        <w:t xml:space="preserve"> </w:t>
      </w:r>
      <w:proofErr w:type="spellStart"/>
      <w:r w:rsidRPr="00C10275">
        <w:rPr>
          <w:lang w:val="en-US"/>
        </w:rPr>
        <w:t>обеспечения</w:t>
      </w:r>
      <w:proofErr w:type="spellEnd"/>
      <w:r>
        <w:rPr>
          <w:lang w:val="en-US"/>
        </w:rPr>
        <w:t>;</w:t>
      </w:r>
    </w:p>
    <w:p w:rsidR="006879EF" w:rsidRPr="003E3886" w:rsidRDefault="006879EF" w:rsidP="00051E1D">
      <w:pPr>
        <w:keepLines w:val="0"/>
        <w:numPr>
          <w:ilvl w:val="2"/>
          <w:numId w:val="59"/>
        </w:numPr>
        <w:spacing w:after="200"/>
        <w:ind w:left="1418" w:hanging="284"/>
        <w:contextualSpacing/>
        <w:rPr>
          <w:lang w:val="en-US"/>
        </w:rPr>
      </w:pPr>
      <w:proofErr w:type="spellStart"/>
      <w:proofErr w:type="gramStart"/>
      <w:r w:rsidRPr="00C10275">
        <w:rPr>
          <w:lang w:val="en-US"/>
        </w:rPr>
        <w:t>описание</w:t>
      </w:r>
      <w:proofErr w:type="spellEnd"/>
      <w:proofErr w:type="gramEnd"/>
      <w:r w:rsidRPr="00C10275">
        <w:rPr>
          <w:lang w:val="en-US"/>
        </w:rPr>
        <w:t xml:space="preserve"> </w:t>
      </w:r>
      <w:proofErr w:type="spellStart"/>
      <w:r w:rsidRPr="00C10275">
        <w:rPr>
          <w:lang w:val="en-US"/>
        </w:rPr>
        <w:t>организационной</w:t>
      </w:r>
      <w:proofErr w:type="spellEnd"/>
      <w:r w:rsidRPr="00C10275">
        <w:rPr>
          <w:lang w:val="en-US"/>
        </w:rPr>
        <w:t xml:space="preserve"> </w:t>
      </w:r>
      <w:proofErr w:type="spellStart"/>
      <w:r w:rsidRPr="00C10275">
        <w:rPr>
          <w:lang w:val="en-US"/>
        </w:rPr>
        <w:t>структуры</w:t>
      </w:r>
      <w:proofErr w:type="spellEnd"/>
      <w:r w:rsidRPr="00C10275">
        <w:rPr>
          <w:lang w:val="en-US"/>
        </w:rPr>
        <w:t>.</w:t>
      </w:r>
    </w:p>
    <w:p w:rsidR="006879EF" w:rsidRDefault="006879EF" w:rsidP="00051E1D">
      <w:pPr>
        <w:keepLines w:val="0"/>
        <w:numPr>
          <w:ilvl w:val="1"/>
          <w:numId w:val="60"/>
        </w:numPr>
        <w:spacing w:after="200"/>
        <w:ind w:left="567" w:hanging="567"/>
      </w:pPr>
      <w:r>
        <w:t>рабочая  и эксплуатационная документация:</w:t>
      </w:r>
    </w:p>
    <w:p w:rsidR="006879EF" w:rsidRPr="003E6A6D" w:rsidRDefault="006879EF" w:rsidP="00051E1D">
      <w:pPr>
        <w:keepLines w:val="0"/>
        <w:numPr>
          <w:ilvl w:val="2"/>
          <w:numId w:val="59"/>
        </w:numPr>
        <w:spacing w:after="200"/>
        <w:ind w:left="1418" w:hanging="284"/>
        <w:contextualSpacing/>
      </w:pPr>
      <w:r w:rsidRPr="003E6A6D">
        <w:t>п</w:t>
      </w:r>
      <w:r>
        <w:t>рограмму и методику испытаний С</w:t>
      </w:r>
      <w:r w:rsidRPr="003E6A6D">
        <w:t>истемы подготовки электронных экономических описаний;</w:t>
      </w:r>
    </w:p>
    <w:p w:rsidR="006879EF" w:rsidRPr="003E6A6D" w:rsidRDefault="006879EF" w:rsidP="00051E1D">
      <w:pPr>
        <w:keepLines w:val="0"/>
        <w:numPr>
          <w:ilvl w:val="2"/>
          <w:numId w:val="59"/>
        </w:numPr>
        <w:spacing w:after="200"/>
        <w:ind w:left="1418" w:hanging="284"/>
        <w:contextualSpacing/>
      </w:pPr>
      <w:r>
        <w:t xml:space="preserve">программу </w:t>
      </w:r>
      <w:proofErr w:type="gramStart"/>
      <w:r>
        <w:t>проведения апробации С</w:t>
      </w:r>
      <w:r w:rsidRPr="003E6A6D">
        <w:t>истемы подготовки электронных экономических описаний</w:t>
      </w:r>
      <w:proofErr w:type="gramEnd"/>
      <w:r w:rsidRPr="003E6A6D">
        <w:t>;</w:t>
      </w:r>
    </w:p>
    <w:p w:rsidR="006879EF" w:rsidRPr="003E6A6D" w:rsidRDefault="006879EF" w:rsidP="00051E1D">
      <w:pPr>
        <w:keepLines w:val="0"/>
        <w:numPr>
          <w:ilvl w:val="2"/>
          <w:numId w:val="59"/>
        </w:numPr>
        <w:spacing w:after="200"/>
        <w:ind w:left="1418" w:hanging="284"/>
        <w:contextualSpacing/>
      </w:pPr>
      <w:r w:rsidRPr="003E6A6D">
        <w:t xml:space="preserve">программу </w:t>
      </w:r>
      <w:proofErr w:type="gramStart"/>
      <w:r w:rsidRPr="003E6A6D">
        <w:t>проведения опытной эксплуата</w:t>
      </w:r>
      <w:r>
        <w:t>ции С</w:t>
      </w:r>
      <w:r w:rsidRPr="003E6A6D">
        <w:t>истемы подготовки электронных экономических описаний</w:t>
      </w:r>
      <w:proofErr w:type="gramEnd"/>
      <w:r w:rsidRPr="003E6A6D">
        <w:t>;</w:t>
      </w:r>
    </w:p>
    <w:p w:rsidR="006879EF" w:rsidRPr="003E6A6D" w:rsidRDefault="006879EF" w:rsidP="00051E1D">
      <w:pPr>
        <w:keepLines w:val="0"/>
        <w:numPr>
          <w:ilvl w:val="2"/>
          <w:numId w:val="59"/>
        </w:numPr>
        <w:spacing w:after="200"/>
        <w:ind w:left="1418" w:hanging="284"/>
        <w:contextualSpacing/>
      </w:pPr>
      <w:r>
        <w:t>руководство Администратора С</w:t>
      </w:r>
      <w:r w:rsidRPr="003E6A6D">
        <w:t>истемы подготовки электронных экономических описаний;</w:t>
      </w:r>
    </w:p>
    <w:p w:rsidR="006879EF" w:rsidRPr="003E3886" w:rsidRDefault="006879EF" w:rsidP="00051E1D">
      <w:pPr>
        <w:keepLines w:val="0"/>
        <w:numPr>
          <w:ilvl w:val="2"/>
          <w:numId w:val="59"/>
        </w:numPr>
        <w:spacing w:after="200"/>
        <w:ind w:left="1418" w:hanging="284"/>
        <w:contextualSpacing/>
      </w:pPr>
      <w:r w:rsidRPr="003E6A6D">
        <w:t xml:space="preserve">руководство Пользователя </w:t>
      </w:r>
      <w:r>
        <w:t>С</w:t>
      </w:r>
      <w:r w:rsidRPr="003E6A6D">
        <w:t>истемы подготовки электронных экономических описаний</w:t>
      </w:r>
    </w:p>
    <w:p w:rsidR="006879EF" w:rsidRDefault="006879EF" w:rsidP="00051E1D">
      <w:pPr>
        <w:keepLines w:val="0"/>
        <w:numPr>
          <w:ilvl w:val="1"/>
          <w:numId w:val="60"/>
        </w:numPr>
        <w:spacing w:after="200"/>
        <w:ind w:left="567" w:hanging="567"/>
      </w:pPr>
      <w:r>
        <w:t>регламентное обеспечение:</w:t>
      </w:r>
    </w:p>
    <w:p w:rsidR="006879EF" w:rsidRPr="003E6A6D" w:rsidRDefault="006879EF" w:rsidP="00051E1D">
      <w:pPr>
        <w:keepLines w:val="0"/>
        <w:numPr>
          <w:ilvl w:val="2"/>
          <w:numId w:val="59"/>
        </w:numPr>
        <w:spacing w:after="200"/>
        <w:ind w:left="1418" w:hanging="284"/>
        <w:contextualSpacing/>
      </w:pPr>
      <w:r w:rsidRPr="003E6A6D">
        <w:t>прое</w:t>
      </w:r>
      <w:r>
        <w:t xml:space="preserve">кт </w:t>
      </w:r>
      <w:proofErr w:type="gramStart"/>
      <w:r>
        <w:t>регламента функционирования С</w:t>
      </w:r>
      <w:r w:rsidRPr="003E6A6D">
        <w:t>истемы подготовки электронных экономических описаний</w:t>
      </w:r>
      <w:proofErr w:type="gramEnd"/>
      <w:r w:rsidRPr="003E6A6D">
        <w:t>;</w:t>
      </w:r>
    </w:p>
    <w:p w:rsidR="006879EF" w:rsidRPr="003E6A6D" w:rsidRDefault="006879EF" w:rsidP="00051E1D">
      <w:pPr>
        <w:keepLines w:val="0"/>
        <w:numPr>
          <w:ilvl w:val="2"/>
          <w:numId w:val="59"/>
        </w:numPr>
        <w:spacing w:after="200"/>
        <w:ind w:left="1418" w:hanging="284"/>
        <w:contextualSpacing/>
      </w:pPr>
      <w:r w:rsidRPr="003E6A6D">
        <w:t>проект регламента обновления ранее разработанных экономических описаний;</w:t>
      </w:r>
    </w:p>
    <w:p w:rsidR="006879EF" w:rsidRPr="003E6A6D" w:rsidRDefault="006879EF" w:rsidP="00051E1D">
      <w:pPr>
        <w:keepLines w:val="0"/>
        <w:numPr>
          <w:ilvl w:val="2"/>
          <w:numId w:val="59"/>
        </w:numPr>
        <w:spacing w:after="200"/>
        <w:ind w:left="1418" w:hanging="284"/>
        <w:contextualSpacing/>
      </w:pPr>
      <w:r w:rsidRPr="003E6A6D">
        <w:t>проект регламента технической и консультационной поддержки пользовате</w:t>
      </w:r>
      <w:r>
        <w:t>лей С</w:t>
      </w:r>
      <w:r w:rsidRPr="003E6A6D">
        <w:t>истемы подготовки электронных экономических описаний.</w:t>
      </w:r>
    </w:p>
    <w:p w:rsidR="006879EF" w:rsidRPr="00720D97" w:rsidRDefault="006879EF" w:rsidP="00051E1D">
      <w:pPr>
        <w:keepLines w:val="0"/>
        <w:numPr>
          <w:ilvl w:val="1"/>
          <w:numId w:val="60"/>
        </w:numPr>
        <w:spacing w:after="200"/>
        <w:ind w:left="567" w:hanging="567"/>
      </w:pPr>
      <w:r>
        <w:t>обучающие материалы:</w:t>
      </w:r>
    </w:p>
    <w:p w:rsidR="006879EF" w:rsidRPr="00F21BB4" w:rsidRDefault="006879EF" w:rsidP="00051E1D">
      <w:pPr>
        <w:keepLines w:val="0"/>
        <w:numPr>
          <w:ilvl w:val="2"/>
          <w:numId w:val="59"/>
        </w:numPr>
        <w:spacing w:after="200"/>
        <w:ind w:left="1418" w:hanging="284"/>
        <w:contextualSpacing/>
      </w:pPr>
      <w:r>
        <w:lastRenderedPageBreak/>
        <w:t>программу обучения работе с С</w:t>
      </w:r>
      <w:r w:rsidRPr="00EC7EBE">
        <w:t>истемой подготовки электронных экономических описаний</w:t>
      </w:r>
      <w:r>
        <w:t>;</w:t>
      </w:r>
    </w:p>
    <w:p w:rsidR="006879EF" w:rsidRPr="00F21BB4" w:rsidRDefault="006879EF" w:rsidP="00051E1D">
      <w:pPr>
        <w:keepLines w:val="0"/>
        <w:numPr>
          <w:ilvl w:val="2"/>
          <w:numId w:val="59"/>
        </w:numPr>
        <w:spacing w:after="200"/>
        <w:ind w:left="1418" w:hanging="284"/>
        <w:contextualSpacing/>
      </w:pPr>
      <w:r w:rsidRPr="00F21BB4">
        <w:t xml:space="preserve">очный курс </w:t>
      </w:r>
      <w:proofErr w:type="gramStart"/>
      <w:r w:rsidRPr="00F21BB4">
        <w:t xml:space="preserve">обучения </w:t>
      </w:r>
      <w:r>
        <w:t>всех категорий пользователей С</w:t>
      </w:r>
      <w:r w:rsidRPr="00F21BB4">
        <w:t>истемы подготовки электронных экономических описаний</w:t>
      </w:r>
      <w:proofErr w:type="gramEnd"/>
      <w:r w:rsidRPr="00F21BB4">
        <w:t>;</w:t>
      </w:r>
    </w:p>
    <w:p w:rsidR="006879EF" w:rsidRPr="00F21BB4" w:rsidRDefault="006879EF" w:rsidP="00051E1D">
      <w:pPr>
        <w:keepLines w:val="0"/>
        <w:numPr>
          <w:ilvl w:val="2"/>
          <w:numId w:val="59"/>
        </w:numPr>
        <w:spacing w:after="200"/>
        <w:ind w:left="1418" w:hanging="284"/>
        <w:contextualSpacing/>
      </w:pPr>
      <w:r>
        <w:t xml:space="preserve">пакет </w:t>
      </w:r>
      <w:r w:rsidRPr="00F21BB4">
        <w:t>мультимедийны</w:t>
      </w:r>
      <w:r>
        <w:t>х</w:t>
      </w:r>
      <w:r w:rsidRPr="00F21BB4">
        <w:t xml:space="preserve"> курс</w:t>
      </w:r>
      <w:r>
        <w:t>ов обучения работе с СПЭЭО</w:t>
      </w:r>
      <w:r w:rsidRPr="00F21BB4">
        <w:t>, включающий уроки дл</w:t>
      </w:r>
      <w:r>
        <w:t>я всех категорий пользователей С</w:t>
      </w:r>
      <w:r w:rsidRPr="00F21BB4">
        <w:t>истемы подготовки электронных экономических описаний;</w:t>
      </w:r>
    </w:p>
    <w:p w:rsidR="006879EF" w:rsidRDefault="006879EF" w:rsidP="00051E1D">
      <w:pPr>
        <w:keepLines w:val="0"/>
        <w:numPr>
          <w:ilvl w:val="2"/>
          <w:numId w:val="59"/>
        </w:numPr>
        <w:spacing w:after="200"/>
        <w:ind w:left="1418" w:hanging="284"/>
        <w:contextualSpacing/>
      </w:pPr>
      <w:r w:rsidRPr="00EC7EBE">
        <w:t xml:space="preserve">изготовленные типографским способом </w:t>
      </w:r>
      <w:r w:rsidRPr="00F21BB4">
        <w:t>методические пособия (брошюры) дл</w:t>
      </w:r>
      <w:r>
        <w:t>я всех категорий пользователей С</w:t>
      </w:r>
      <w:r w:rsidRPr="00F21BB4">
        <w:t>истемы подготовки эле</w:t>
      </w:r>
      <w:r>
        <w:t>ктронных экономических описаний;</w:t>
      </w:r>
    </w:p>
    <w:p w:rsidR="006879EF" w:rsidRPr="00F21BB4" w:rsidRDefault="006879EF" w:rsidP="00051E1D">
      <w:pPr>
        <w:keepLines w:val="0"/>
        <w:numPr>
          <w:ilvl w:val="2"/>
          <w:numId w:val="59"/>
        </w:numPr>
        <w:spacing w:after="200"/>
        <w:ind w:left="1418" w:hanging="284"/>
        <w:contextualSpacing/>
      </w:pPr>
      <w:r w:rsidRPr="00EC7EBE">
        <w:t xml:space="preserve">протокол обучения специалистов </w:t>
      </w:r>
      <w:r>
        <w:t xml:space="preserve">отраслевых управлений </w:t>
      </w:r>
      <w:r w:rsidRPr="00EC7EBE">
        <w:t>Росстата работе с ав</w:t>
      </w:r>
      <w:r>
        <w:t>томатизированной С</w:t>
      </w:r>
      <w:r w:rsidRPr="00EC7EBE">
        <w:t>истемой подготовки электронных экономических описа</w:t>
      </w:r>
      <w:r>
        <w:t>ний.</w:t>
      </w:r>
    </w:p>
    <w:p w:rsidR="006879EF" w:rsidRPr="00F21BB4" w:rsidRDefault="006879EF" w:rsidP="00051E1D">
      <w:pPr>
        <w:keepLines w:val="0"/>
        <w:numPr>
          <w:ilvl w:val="1"/>
          <w:numId w:val="60"/>
        </w:numPr>
        <w:spacing w:after="200"/>
        <w:ind w:left="426" w:hanging="426"/>
        <w:rPr>
          <w:lang w:val="en-US"/>
        </w:rPr>
      </w:pPr>
      <w:r>
        <w:t>прочие документы:</w:t>
      </w:r>
    </w:p>
    <w:p w:rsidR="006879EF" w:rsidRDefault="006879EF" w:rsidP="00051E1D">
      <w:pPr>
        <w:keepLines w:val="0"/>
        <w:numPr>
          <w:ilvl w:val="2"/>
          <w:numId w:val="59"/>
        </w:numPr>
        <w:spacing w:after="200"/>
        <w:ind w:left="1418" w:hanging="284"/>
        <w:contextualSpacing/>
      </w:pPr>
      <w:r>
        <w:t>отчет о проделанной работе по завершению каждого этапа;</w:t>
      </w:r>
    </w:p>
    <w:p w:rsidR="006879EF" w:rsidRDefault="006879EF" w:rsidP="00051E1D">
      <w:pPr>
        <w:keepLines w:val="0"/>
        <w:numPr>
          <w:ilvl w:val="2"/>
          <w:numId w:val="59"/>
        </w:numPr>
        <w:spacing w:after="200"/>
        <w:ind w:left="1418" w:hanging="284"/>
        <w:contextualSpacing/>
      </w:pPr>
      <w:r w:rsidRPr="00EC7EBE">
        <w:t xml:space="preserve">протокол </w:t>
      </w:r>
      <w:proofErr w:type="gramStart"/>
      <w:r w:rsidRPr="00EC7EBE">
        <w:t xml:space="preserve">проведения опытной эксплуатации </w:t>
      </w:r>
      <w:r>
        <w:t>С</w:t>
      </w:r>
      <w:r w:rsidRPr="00EC7EBE">
        <w:t>истемы подготовки электронных экономических описаний</w:t>
      </w:r>
      <w:proofErr w:type="gramEnd"/>
      <w:r>
        <w:t>;</w:t>
      </w:r>
    </w:p>
    <w:p w:rsidR="006879EF" w:rsidRPr="00EC7EBE" w:rsidRDefault="006879EF" w:rsidP="00051E1D">
      <w:pPr>
        <w:keepLines w:val="0"/>
        <w:numPr>
          <w:ilvl w:val="2"/>
          <w:numId w:val="59"/>
        </w:numPr>
        <w:spacing w:after="200"/>
        <w:ind w:left="1418" w:hanging="284"/>
        <w:contextualSpacing/>
      </w:pPr>
      <w:r>
        <w:t xml:space="preserve">акт приемки </w:t>
      </w:r>
      <w:r w:rsidR="004B1124">
        <w:t>С</w:t>
      </w:r>
      <w:r w:rsidRPr="00EC7EBE">
        <w:t>истемы подготовки электронных экономических описаний</w:t>
      </w:r>
      <w:r>
        <w:t xml:space="preserve"> в промышленную эксплуатацию</w:t>
      </w:r>
      <w:r w:rsidRPr="001D7E40">
        <w:t>;</w:t>
      </w:r>
    </w:p>
    <w:p w:rsidR="006879EF" w:rsidRPr="00F21BB4" w:rsidRDefault="006879EF" w:rsidP="00051E1D">
      <w:pPr>
        <w:keepLines w:val="0"/>
        <w:numPr>
          <w:ilvl w:val="2"/>
          <w:numId w:val="59"/>
        </w:numPr>
        <w:spacing w:after="200"/>
        <w:ind w:left="1418" w:hanging="284"/>
        <w:contextualSpacing/>
      </w:pPr>
      <w:r w:rsidRPr="00EC7EBE">
        <w:t>отчет о результатах внедрения</w:t>
      </w:r>
      <w:r>
        <w:t xml:space="preserve"> </w:t>
      </w:r>
      <w:r w:rsidRPr="00EC7EBE">
        <w:t>системы подготовки электронных экономических описаний</w:t>
      </w:r>
      <w:r>
        <w:t xml:space="preserve"> в отраслевых управлениях Росстата.</w:t>
      </w:r>
    </w:p>
    <w:p w:rsidR="004B1124" w:rsidRDefault="004B1124" w:rsidP="00051E1D">
      <w:pPr>
        <w:keepLines w:val="0"/>
        <w:spacing w:after="0" w:line="240" w:lineRule="auto"/>
        <w:ind w:firstLine="0"/>
        <w:jc w:val="left"/>
        <w:rPr>
          <w:b/>
          <w:szCs w:val="24"/>
          <w:lang w:eastAsia="ru-RU"/>
        </w:rPr>
      </w:pPr>
      <w:r>
        <w:br w:type="page"/>
      </w:r>
    </w:p>
    <w:p w:rsidR="00384A04" w:rsidRDefault="004B1124" w:rsidP="00051E1D">
      <w:pPr>
        <w:pStyle w:val="12"/>
        <w:keepLines w:val="0"/>
        <w:jc w:val="left"/>
      </w:pPr>
      <w:bookmarkStart w:id="53" w:name="_Toc357680752"/>
      <w:r>
        <w:lastRenderedPageBreak/>
        <w:t>Заключение</w:t>
      </w:r>
      <w:bookmarkEnd w:id="53"/>
    </w:p>
    <w:p w:rsidR="00100BC7" w:rsidRDefault="008E4A40" w:rsidP="00051E1D">
      <w:pPr>
        <w:keepLines w:val="0"/>
      </w:pPr>
      <w:r>
        <w:rPr>
          <w:lang w:eastAsia="ru-RU"/>
        </w:rPr>
        <w:t xml:space="preserve">Целью дипломного проекта являлось </w:t>
      </w:r>
      <w:r w:rsidR="00100BC7">
        <w:t>обеспечение информационной поддержки процесса подготовки экономических описаний.</w:t>
      </w:r>
    </w:p>
    <w:p w:rsidR="004B1124" w:rsidRDefault="004B1124" w:rsidP="00051E1D">
      <w:pPr>
        <w:keepLines w:val="0"/>
      </w:pPr>
      <w:r>
        <w:t>Основными этапами проекта по внедрению Системы подготовки электронных экономических описаний стали:</w:t>
      </w:r>
    </w:p>
    <w:p w:rsidR="004B1124" w:rsidRDefault="004B1124" w:rsidP="00051E1D">
      <w:pPr>
        <w:keepLines w:val="0"/>
        <w:numPr>
          <w:ilvl w:val="0"/>
          <w:numId w:val="58"/>
        </w:numPr>
        <w:spacing w:after="0"/>
        <w:ind w:hanging="720"/>
      </w:pPr>
      <w:r>
        <w:t>Разработка технического проекта на СПЭЭО;</w:t>
      </w:r>
    </w:p>
    <w:p w:rsidR="004B1124" w:rsidRDefault="004B1124" w:rsidP="00051E1D">
      <w:pPr>
        <w:keepLines w:val="0"/>
        <w:numPr>
          <w:ilvl w:val="0"/>
          <w:numId w:val="58"/>
        </w:numPr>
        <w:spacing w:after="0"/>
        <w:ind w:hanging="720"/>
      </w:pPr>
      <w:r>
        <w:t>Разработка программного обеспечения СПЭЭО, апробация разработанной системы;</w:t>
      </w:r>
    </w:p>
    <w:p w:rsidR="004B1124" w:rsidRDefault="004B1124" w:rsidP="00051E1D">
      <w:pPr>
        <w:keepLines w:val="0"/>
        <w:numPr>
          <w:ilvl w:val="0"/>
          <w:numId w:val="58"/>
        </w:numPr>
        <w:spacing w:after="0"/>
        <w:ind w:hanging="720"/>
      </w:pPr>
      <w:r>
        <w:t>Доработка Системы по результатам апробации, обучение специалистов, опытная эксплуатация;</w:t>
      </w:r>
    </w:p>
    <w:p w:rsidR="004B1124" w:rsidRDefault="004B1124" w:rsidP="00051E1D">
      <w:pPr>
        <w:keepLines w:val="0"/>
        <w:numPr>
          <w:ilvl w:val="0"/>
          <w:numId w:val="58"/>
        </w:numPr>
        <w:spacing w:after="0"/>
        <w:ind w:hanging="720"/>
      </w:pPr>
      <w:r>
        <w:t>Внедрение во все управления Росстата;</w:t>
      </w:r>
    </w:p>
    <w:p w:rsidR="004B1124" w:rsidRDefault="004B1124" w:rsidP="00051E1D">
      <w:pPr>
        <w:keepLines w:val="0"/>
        <w:numPr>
          <w:ilvl w:val="0"/>
          <w:numId w:val="58"/>
        </w:numPr>
        <w:spacing w:after="200"/>
        <w:ind w:hanging="720"/>
      </w:pPr>
      <w:r>
        <w:t>Техническая поддержка.</w:t>
      </w:r>
    </w:p>
    <w:p w:rsidR="008E4A40" w:rsidRDefault="008E4A40" w:rsidP="00051E1D">
      <w:pPr>
        <w:keepLines w:val="0"/>
        <w:spacing w:after="0"/>
        <w:ind w:firstLine="709"/>
      </w:pPr>
      <w:r>
        <w:t>Для достижения цели в работе были сформулированы и решены следующие задачи:</w:t>
      </w:r>
    </w:p>
    <w:p w:rsidR="008E4A40" w:rsidRDefault="008E4A40" w:rsidP="00051E1D">
      <w:pPr>
        <w:pStyle w:val="a0"/>
        <w:keepLines w:val="0"/>
        <w:numPr>
          <w:ilvl w:val="0"/>
          <w:numId w:val="12"/>
        </w:numPr>
        <w:spacing w:after="200"/>
        <w:ind w:left="1134" w:hanging="283"/>
        <w:jc w:val="left"/>
      </w:pPr>
      <w:r>
        <w:t>Обследование, описание и</w:t>
      </w:r>
      <w:r w:rsidR="00C23E91">
        <w:t xml:space="preserve"> анализ</w:t>
      </w:r>
      <w:r>
        <w:t xml:space="preserve"> бизнес-процесса подготовки ЭО;</w:t>
      </w:r>
    </w:p>
    <w:p w:rsidR="00C23E91" w:rsidRDefault="00C23E91" w:rsidP="00051E1D">
      <w:pPr>
        <w:pStyle w:val="a0"/>
        <w:keepLines w:val="0"/>
        <w:numPr>
          <w:ilvl w:val="0"/>
          <w:numId w:val="12"/>
        </w:numPr>
        <w:spacing w:after="200"/>
        <w:ind w:left="1134" w:hanging="283"/>
        <w:jc w:val="left"/>
      </w:pPr>
      <w:r>
        <w:t>Моделирование бизнес-процесса подготовки ЭО;</w:t>
      </w:r>
    </w:p>
    <w:p w:rsidR="008E4A40" w:rsidRDefault="008E4A40" w:rsidP="00051E1D">
      <w:pPr>
        <w:pStyle w:val="a0"/>
        <w:keepLines w:val="0"/>
        <w:numPr>
          <w:ilvl w:val="0"/>
          <w:numId w:val="12"/>
        </w:numPr>
        <w:spacing w:after="200"/>
        <w:ind w:left="1134" w:hanging="283"/>
        <w:jc w:val="left"/>
      </w:pPr>
      <w:r>
        <w:t>Формирование требований к внедряемой информационной системе;</w:t>
      </w:r>
    </w:p>
    <w:p w:rsidR="008E4A40" w:rsidRDefault="008E4A40" w:rsidP="00051E1D">
      <w:pPr>
        <w:pStyle w:val="a0"/>
        <w:keepLines w:val="0"/>
        <w:numPr>
          <w:ilvl w:val="0"/>
          <w:numId w:val="12"/>
        </w:numPr>
        <w:spacing w:after="200"/>
        <w:ind w:left="1134" w:hanging="283"/>
        <w:jc w:val="left"/>
      </w:pPr>
      <w:r>
        <w:t>Описание реализации требований.</w:t>
      </w:r>
    </w:p>
    <w:p w:rsidR="00A77358" w:rsidRDefault="00A77358" w:rsidP="00051E1D">
      <w:pPr>
        <w:keepLines w:val="0"/>
        <w:spacing w:after="200"/>
        <w:jc w:val="left"/>
      </w:pPr>
      <w:r>
        <w:t xml:space="preserve">В процессе решения вышеуказанных задач был охарактеризован объект автоматизации – Федеральная служба государственной статистики и описана ее организационная структура. Проведен анализ состояния предметной области, описан бизнес-процесс подготовки экономического описания и обозначено место данного бизнес-процесса в общем процессе подготовки статистической информации. На основе полученной информации были выделены основные проблемы, связанные с подготовкой ЭО, сформулирована цель и определены задачи дипломного проекта. </w:t>
      </w:r>
    </w:p>
    <w:p w:rsidR="00A77358" w:rsidRDefault="00A77358" w:rsidP="00051E1D">
      <w:pPr>
        <w:keepLines w:val="0"/>
        <w:spacing w:after="200"/>
      </w:pPr>
      <w:r>
        <w:lastRenderedPageBreak/>
        <w:t xml:space="preserve">Далее была разработана модель </w:t>
      </w:r>
      <w:r>
        <w:rPr>
          <w:lang w:val="en-US"/>
        </w:rPr>
        <w:t>AS</w:t>
      </w:r>
      <w:r w:rsidRPr="005F4B15">
        <w:t>-</w:t>
      </w:r>
      <w:r>
        <w:rPr>
          <w:lang w:val="en-US"/>
        </w:rPr>
        <w:t>IS</w:t>
      </w:r>
      <w:r>
        <w:t xml:space="preserve"> бизнес-процесс подготовки ЭО, а также модель </w:t>
      </w:r>
      <w:r>
        <w:rPr>
          <w:lang w:val="en-US"/>
        </w:rPr>
        <w:t>TO</w:t>
      </w:r>
      <w:r w:rsidRPr="005F4B15">
        <w:t>-</w:t>
      </w:r>
      <w:r>
        <w:rPr>
          <w:lang w:val="en-US"/>
        </w:rPr>
        <w:t>BE</w:t>
      </w:r>
      <w:r w:rsidRPr="005F4B15">
        <w:t xml:space="preserve"> </w:t>
      </w:r>
      <w:r>
        <w:t>данного бизнес-процесса. Сформулированы функциональные требования к каждой подсистеме внедряемой информационной системы и нефункциональные требования к СПЭЭО в целом. Охарактеризованы информационные системы, функционирующие в Росстате</w:t>
      </w:r>
      <w:r w:rsidRPr="005F4B15">
        <w:t>,</w:t>
      </w:r>
      <w:r>
        <w:t xml:space="preserve"> и описаны интеграционные решения по взаимодействию СПЭЭО со смежными системами.  </w:t>
      </w:r>
    </w:p>
    <w:p w:rsidR="00A77358" w:rsidRDefault="00A77358" w:rsidP="00051E1D">
      <w:pPr>
        <w:keepLines w:val="0"/>
        <w:spacing w:after="200"/>
        <w:jc w:val="left"/>
      </w:pPr>
      <w:r>
        <w:t xml:space="preserve">В заключение были рассмотрены основные подсистемы Системы подготовки электронных экономических описаний, описаны их возможности в соответствии с функциональными требованиями. Также представлен перечень </w:t>
      </w:r>
      <w:r w:rsidR="00EA70DD">
        <w:t>проектной документации</w:t>
      </w:r>
      <w:r>
        <w:t>.</w:t>
      </w:r>
    </w:p>
    <w:p w:rsidR="008E4A40" w:rsidRDefault="008E4A40" w:rsidP="00051E1D">
      <w:pPr>
        <w:keepLines w:val="0"/>
        <w:spacing w:after="200"/>
        <w:jc w:val="left"/>
      </w:pPr>
      <w:r>
        <w:t xml:space="preserve">Итогом настоящего дипломного проекта стали следующие </w:t>
      </w:r>
      <w:proofErr w:type="spellStart"/>
      <w:r>
        <w:t>реультаты</w:t>
      </w:r>
      <w:proofErr w:type="spellEnd"/>
      <w:r>
        <w:t>:</w:t>
      </w:r>
    </w:p>
    <w:p w:rsidR="008E4A40" w:rsidRDefault="008E4A40" w:rsidP="00051E1D">
      <w:pPr>
        <w:pStyle w:val="a0"/>
        <w:keepLines w:val="0"/>
        <w:numPr>
          <w:ilvl w:val="0"/>
          <w:numId w:val="13"/>
        </w:numPr>
        <w:spacing w:after="200"/>
        <w:ind w:left="1134" w:hanging="357"/>
        <w:jc w:val="left"/>
      </w:pPr>
      <w:r>
        <w:t>Уменьшение временных затрат на подготовку ЭО;</w:t>
      </w:r>
    </w:p>
    <w:p w:rsidR="008E4A40" w:rsidRDefault="00E50A2B" w:rsidP="00051E1D">
      <w:pPr>
        <w:pStyle w:val="a0"/>
        <w:keepLines w:val="0"/>
        <w:numPr>
          <w:ilvl w:val="0"/>
          <w:numId w:val="13"/>
        </w:numPr>
        <w:spacing w:after="200"/>
        <w:ind w:left="1134" w:hanging="357"/>
        <w:jc w:val="left"/>
      </w:pPr>
      <w:r>
        <w:t>Организован п</w:t>
      </w:r>
      <w:r w:rsidR="008E4A40">
        <w:t xml:space="preserve">остоянный </w:t>
      </w:r>
      <w:proofErr w:type="gramStart"/>
      <w:r w:rsidR="008E4A40">
        <w:t>контроль</w:t>
      </w:r>
      <w:r>
        <w:t xml:space="preserve"> за</w:t>
      </w:r>
      <w:proofErr w:type="gramEnd"/>
      <w:r w:rsidR="008E4A40">
        <w:t xml:space="preserve"> процесс</w:t>
      </w:r>
      <w:r>
        <w:t>ом</w:t>
      </w:r>
      <w:r w:rsidR="008E4A40">
        <w:t xml:space="preserve"> подготовки ЭО;</w:t>
      </w:r>
    </w:p>
    <w:p w:rsidR="008E4A40" w:rsidRDefault="00E50A2B" w:rsidP="00051E1D">
      <w:pPr>
        <w:pStyle w:val="a0"/>
        <w:keepLines w:val="0"/>
        <w:numPr>
          <w:ilvl w:val="0"/>
          <w:numId w:val="13"/>
        </w:numPr>
        <w:spacing w:after="200"/>
        <w:ind w:left="1134" w:hanging="357"/>
        <w:jc w:val="left"/>
      </w:pPr>
      <w:r>
        <w:t>Уменьшено</w:t>
      </w:r>
      <w:r w:rsidR="008E4A40">
        <w:t xml:space="preserve"> количеств</w:t>
      </w:r>
      <w:r>
        <w:t>о</w:t>
      </w:r>
      <w:r w:rsidR="008E4A40">
        <w:t xml:space="preserve"> ошибок;</w:t>
      </w:r>
    </w:p>
    <w:p w:rsidR="008E4A40" w:rsidRDefault="008E4A40" w:rsidP="00051E1D">
      <w:pPr>
        <w:pStyle w:val="a0"/>
        <w:keepLines w:val="0"/>
        <w:numPr>
          <w:ilvl w:val="0"/>
          <w:numId w:val="13"/>
        </w:numPr>
        <w:spacing w:after="200"/>
        <w:ind w:left="1134" w:hanging="357"/>
        <w:jc w:val="left"/>
      </w:pPr>
      <w:r>
        <w:t>Обеспеч</w:t>
      </w:r>
      <w:r w:rsidR="00E50A2B">
        <w:t>ен контроль</w:t>
      </w:r>
      <w:r>
        <w:t xml:space="preserve"> актуальност</w:t>
      </w:r>
      <w:r w:rsidR="00E50A2B">
        <w:t>и</w:t>
      </w:r>
      <w:r>
        <w:t xml:space="preserve"> ЭО;</w:t>
      </w:r>
    </w:p>
    <w:p w:rsidR="008E4A40" w:rsidRDefault="008E4A40" w:rsidP="00051E1D">
      <w:pPr>
        <w:pStyle w:val="a0"/>
        <w:keepLines w:val="0"/>
        <w:numPr>
          <w:ilvl w:val="0"/>
          <w:numId w:val="13"/>
        </w:numPr>
        <w:spacing w:after="200"/>
        <w:ind w:left="1134" w:hanging="357"/>
        <w:jc w:val="left"/>
      </w:pPr>
      <w:r>
        <w:t>Облегч</w:t>
      </w:r>
      <w:r w:rsidR="00E50A2B">
        <w:t>ена</w:t>
      </w:r>
      <w:r>
        <w:t xml:space="preserve"> работ</w:t>
      </w:r>
      <w:r w:rsidR="00E50A2B">
        <w:t>а</w:t>
      </w:r>
      <w:r>
        <w:t xml:space="preserve"> специалистов Росстата в подготовке ЭО.</w:t>
      </w:r>
    </w:p>
    <w:p w:rsidR="00E50A2B" w:rsidRDefault="00E50A2B" w:rsidP="00051E1D">
      <w:pPr>
        <w:keepLines w:val="0"/>
        <w:spacing w:after="200"/>
        <w:jc w:val="left"/>
      </w:pPr>
      <w:r>
        <w:t>Внедренная Система подготовки электронных экономических описаний позволила автоматизировать процесс разработки экономических описаний, облегчила и ускорила работу специалистов ЦА Росстата.</w:t>
      </w:r>
    </w:p>
    <w:p w:rsidR="008E4A40" w:rsidRDefault="008E4A40" w:rsidP="00051E1D">
      <w:pPr>
        <w:keepLines w:val="0"/>
        <w:spacing w:after="200"/>
        <w:jc w:val="left"/>
      </w:pPr>
    </w:p>
    <w:p w:rsidR="008E4A40" w:rsidRDefault="008E4A40" w:rsidP="00051E1D">
      <w:pPr>
        <w:keepLines w:val="0"/>
        <w:spacing w:after="200"/>
      </w:pPr>
    </w:p>
    <w:p w:rsidR="00AC235A" w:rsidRPr="00AC235A" w:rsidRDefault="00142FB5" w:rsidP="00051E1D">
      <w:pPr>
        <w:pStyle w:val="12"/>
        <w:keepLines w:val="0"/>
        <w:jc w:val="left"/>
      </w:pPr>
      <w:r>
        <w:br w:type="page"/>
      </w:r>
      <w:bookmarkStart w:id="54" w:name="_Toc357680753"/>
      <w:r w:rsidR="00AC235A" w:rsidRPr="005E7AFF">
        <w:lastRenderedPageBreak/>
        <w:t>Перечень условных обозначений, сокращений и терминов</w:t>
      </w:r>
      <w:bookmarkEnd w:id="54"/>
    </w:p>
    <w:tbl>
      <w:tblPr>
        <w:tblStyle w:val="ab"/>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96"/>
        <w:gridCol w:w="5990"/>
      </w:tblGrid>
      <w:tr w:rsidR="003535C1" w:rsidRPr="00F90B60" w:rsidTr="007D5393">
        <w:trPr>
          <w:jc w:val="center"/>
        </w:trPr>
        <w:tc>
          <w:tcPr>
            <w:tcW w:w="3085" w:type="dxa"/>
          </w:tcPr>
          <w:p w:rsidR="003535C1" w:rsidRPr="00F90B60" w:rsidRDefault="003535C1" w:rsidP="00051E1D">
            <w:pPr>
              <w:keepLines w:val="0"/>
              <w:spacing w:before="240" w:line="240" w:lineRule="auto"/>
              <w:ind w:firstLine="0"/>
              <w:rPr>
                <w:b/>
                <w:szCs w:val="24"/>
              </w:rPr>
            </w:pPr>
            <w:r w:rsidRPr="00F90B60">
              <w:rPr>
                <w:b/>
                <w:szCs w:val="24"/>
              </w:rPr>
              <w:t>Обозначение/сокращение/термин</w:t>
            </w:r>
          </w:p>
        </w:tc>
        <w:tc>
          <w:tcPr>
            <w:tcW w:w="496" w:type="dxa"/>
          </w:tcPr>
          <w:p w:rsidR="003535C1" w:rsidRPr="00F90B60" w:rsidRDefault="003535C1" w:rsidP="00051E1D">
            <w:pPr>
              <w:keepLines w:val="0"/>
              <w:spacing w:before="240" w:line="240" w:lineRule="auto"/>
              <w:ind w:firstLine="0"/>
              <w:jc w:val="center"/>
              <w:rPr>
                <w:b/>
                <w:szCs w:val="24"/>
              </w:rPr>
            </w:pPr>
          </w:p>
        </w:tc>
        <w:tc>
          <w:tcPr>
            <w:tcW w:w="5990" w:type="dxa"/>
          </w:tcPr>
          <w:p w:rsidR="003535C1" w:rsidRPr="00F90B60" w:rsidRDefault="003535C1" w:rsidP="00051E1D">
            <w:pPr>
              <w:keepLines w:val="0"/>
              <w:spacing w:before="240" w:line="240" w:lineRule="auto"/>
              <w:ind w:firstLine="0"/>
              <w:jc w:val="center"/>
              <w:rPr>
                <w:b/>
                <w:szCs w:val="24"/>
              </w:rPr>
            </w:pPr>
            <w:r w:rsidRPr="00F90B60">
              <w:rPr>
                <w:b/>
                <w:szCs w:val="24"/>
              </w:rPr>
              <w:t>Расшифровка</w:t>
            </w:r>
          </w:p>
        </w:tc>
      </w:tr>
      <w:tr w:rsidR="003535C1" w:rsidRPr="00F90B60" w:rsidTr="007D5393">
        <w:trPr>
          <w:jc w:val="center"/>
        </w:trPr>
        <w:tc>
          <w:tcPr>
            <w:tcW w:w="3085" w:type="dxa"/>
          </w:tcPr>
          <w:p w:rsidR="003535C1" w:rsidRPr="000F54C1" w:rsidRDefault="007D5393" w:rsidP="00051E1D">
            <w:pPr>
              <w:keepLines w:val="0"/>
              <w:spacing w:before="240" w:line="240" w:lineRule="auto"/>
              <w:ind w:firstLine="0"/>
            </w:pPr>
            <w:r>
              <w:t>СЭД</w:t>
            </w:r>
          </w:p>
        </w:tc>
        <w:tc>
          <w:tcPr>
            <w:tcW w:w="496" w:type="dxa"/>
          </w:tcPr>
          <w:p w:rsidR="003535C1" w:rsidRPr="000F54C1" w:rsidRDefault="003535C1" w:rsidP="00051E1D">
            <w:pPr>
              <w:keepLines w:val="0"/>
              <w:spacing w:before="240" w:line="240" w:lineRule="auto"/>
              <w:ind w:firstLine="0"/>
              <w:jc w:val="center"/>
              <w:rPr>
                <w:szCs w:val="24"/>
                <w:lang w:val="en-US"/>
              </w:rPr>
            </w:pPr>
            <w:r>
              <w:rPr>
                <w:szCs w:val="24"/>
                <w:lang w:val="en-US"/>
              </w:rPr>
              <w:t>-</w:t>
            </w:r>
          </w:p>
        </w:tc>
        <w:tc>
          <w:tcPr>
            <w:tcW w:w="5990" w:type="dxa"/>
          </w:tcPr>
          <w:p w:rsidR="003535C1" w:rsidRPr="000F54C1" w:rsidRDefault="003535C1" w:rsidP="00051E1D">
            <w:pPr>
              <w:keepLines w:val="0"/>
              <w:spacing w:before="240" w:line="240" w:lineRule="auto"/>
              <w:ind w:firstLine="0"/>
            </w:pPr>
            <w:r>
              <w:t>Система электронного документооборота</w:t>
            </w:r>
          </w:p>
        </w:tc>
      </w:tr>
      <w:tr w:rsidR="003535C1" w:rsidRPr="00F90B60" w:rsidTr="007D5393">
        <w:trPr>
          <w:jc w:val="center"/>
        </w:trPr>
        <w:tc>
          <w:tcPr>
            <w:tcW w:w="3085" w:type="dxa"/>
          </w:tcPr>
          <w:p w:rsidR="003535C1" w:rsidRDefault="003535C1" w:rsidP="00051E1D">
            <w:pPr>
              <w:keepLines w:val="0"/>
              <w:spacing w:before="240" w:line="240" w:lineRule="auto"/>
              <w:ind w:firstLine="0"/>
              <w:rPr>
                <w:szCs w:val="24"/>
              </w:rPr>
            </w:pPr>
            <w:r>
              <w:rPr>
                <w:lang w:val="en-US"/>
              </w:rPr>
              <w:t>XML</w:t>
            </w:r>
            <w:r w:rsidRPr="009E52A7">
              <w:t>-шаблон</w:t>
            </w:r>
          </w:p>
        </w:tc>
        <w:tc>
          <w:tcPr>
            <w:tcW w:w="496" w:type="dxa"/>
          </w:tcPr>
          <w:p w:rsidR="003535C1" w:rsidRDefault="003535C1" w:rsidP="00051E1D">
            <w:pPr>
              <w:keepLines w:val="0"/>
              <w:spacing w:before="240" w:line="240" w:lineRule="auto"/>
              <w:ind w:firstLine="0"/>
              <w:jc w:val="center"/>
              <w:rPr>
                <w:szCs w:val="24"/>
              </w:rPr>
            </w:pPr>
            <w:r>
              <w:rPr>
                <w:szCs w:val="24"/>
              </w:rPr>
              <w:t>-</w:t>
            </w:r>
          </w:p>
        </w:tc>
        <w:tc>
          <w:tcPr>
            <w:tcW w:w="5990" w:type="dxa"/>
          </w:tcPr>
          <w:p w:rsidR="003535C1" w:rsidRDefault="003535C1" w:rsidP="00051E1D">
            <w:pPr>
              <w:keepLines w:val="0"/>
              <w:spacing w:before="240" w:line="240" w:lineRule="auto"/>
              <w:ind w:firstLine="0"/>
              <w:rPr>
                <w:szCs w:val="24"/>
              </w:rPr>
            </w:pPr>
            <w:r>
              <w:t>Метаданные, описывающие формы сбора статистического наблюдения, используемые универсальной системой сбора отчетов от респондентов</w:t>
            </w:r>
          </w:p>
        </w:tc>
      </w:tr>
      <w:tr w:rsidR="003535C1" w:rsidRPr="00F90B60" w:rsidTr="007D5393">
        <w:trPr>
          <w:jc w:val="center"/>
        </w:trPr>
        <w:tc>
          <w:tcPr>
            <w:tcW w:w="3085" w:type="dxa"/>
          </w:tcPr>
          <w:p w:rsidR="003535C1" w:rsidRPr="00F90B60" w:rsidRDefault="003535C1" w:rsidP="00051E1D">
            <w:pPr>
              <w:keepLines w:val="0"/>
              <w:spacing w:before="240" w:line="240" w:lineRule="auto"/>
              <w:ind w:firstLine="0"/>
              <w:rPr>
                <w:szCs w:val="24"/>
              </w:rPr>
            </w:pPr>
            <w:r>
              <w:rPr>
                <w:szCs w:val="24"/>
              </w:rPr>
              <w:t>БД ГС</w:t>
            </w:r>
          </w:p>
        </w:tc>
        <w:tc>
          <w:tcPr>
            <w:tcW w:w="496" w:type="dxa"/>
          </w:tcPr>
          <w:p w:rsidR="003535C1" w:rsidRPr="00F90B60" w:rsidRDefault="003535C1" w:rsidP="00051E1D">
            <w:pPr>
              <w:keepLines w:val="0"/>
              <w:spacing w:before="240" w:line="240" w:lineRule="auto"/>
              <w:ind w:firstLine="0"/>
              <w:jc w:val="center"/>
              <w:rPr>
                <w:szCs w:val="24"/>
              </w:rPr>
            </w:pPr>
            <w:r>
              <w:rPr>
                <w:szCs w:val="24"/>
              </w:rPr>
              <w:t>-</w:t>
            </w:r>
          </w:p>
        </w:tc>
        <w:tc>
          <w:tcPr>
            <w:tcW w:w="5990" w:type="dxa"/>
          </w:tcPr>
          <w:p w:rsidR="003535C1" w:rsidRPr="00F90B60" w:rsidRDefault="003535C1" w:rsidP="00051E1D">
            <w:pPr>
              <w:keepLines w:val="0"/>
              <w:spacing w:before="240" w:line="240" w:lineRule="auto"/>
              <w:ind w:firstLine="0"/>
              <w:rPr>
                <w:szCs w:val="24"/>
              </w:rPr>
            </w:pPr>
            <w:r>
              <w:rPr>
                <w:szCs w:val="24"/>
              </w:rPr>
              <w:t xml:space="preserve">База данных Генеральная совокупность. </w:t>
            </w:r>
          </w:p>
        </w:tc>
      </w:tr>
      <w:tr w:rsidR="003535C1" w:rsidRPr="00F90B60" w:rsidTr="007D5393">
        <w:trPr>
          <w:jc w:val="center"/>
        </w:trPr>
        <w:tc>
          <w:tcPr>
            <w:tcW w:w="3085" w:type="dxa"/>
          </w:tcPr>
          <w:p w:rsidR="003535C1" w:rsidRPr="00F90B60" w:rsidRDefault="003535C1" w:rsidP="00051E1D">
            <w:pPr>
              <w:keepLines w:val="0"/>
              <w:spacing w:before="240" w:line="240" w:lineRule="auto"/>
              <w:ind w:firstLine="0"/>
              <w:rPr>
                <w:szCs w:val="24"/>
              </w:rPr>
            </w:pPr>
            <w:r>
              <w:rPr>
                <w:szCs w:val="24"/>
              </w:rPr>
              <w:t>БД КСП</w:t>
            </w:r>
          </w:p>
        </w:tc>
        <w:tc>
          <w:tcPr>
            <w:tcW w:w="496" w:type="dxa"/>
          </w:tcPr>
          <w:p w:rsidR="003535C1" w:rsidRPr="00F90B60" w:rsidRDefault="003535C1" w:rsidP="00051E1D">
            <w:pPr>
              <w:keepLines w:val="0"/>
              <w:spacing w:before="240" w:line="240" w:lineRule="auto"/>
              <w:ind w:firstLine="0"/>
              <w:jc w:val="center"/>
              <w:rPr>
                <w:szCs w:val="24"/>
              </w:rPr>
            </w:pPr>
            <w:r>
              <w:rPr>
                <w:szCs w:val="24"/>
              </w:rPr>
              <w:t>-</w:t>
            </w:r>
          </w:p>
        </w:tc>
        <w:tc>
          <w:tcPr>
            <w:tcW w:w="5990" w:type="dxa"/>
          </w:tcPr>
          <w:p w:rsidR="003535C1" w:rsidRPr="00F90B60" w:rsidRDefault="003535C1" w:rsidP="00051E1D">
            <w:pPr>
              <w:keepLines w:val="0"/>
              <w:spacing w:before="240" w:line="240" w:lineRule="auto"/>
              <w:ind w:firstLine="0"/>
              <w:rPr>
                <w:szCs w:val="24"/>
              </w:rPr>
            </w:pPr>
            <w:r>
              <w:rPr>
                <w:szCs w:val="24"/>
              </w:rPr>
              <w:t>База данных Каталога статистических показателей</w:t>
            </w:r>
          </w:p>
        </w:tc>
      </w:tr>
      <w:tr w:rsidR="003535C1" w:rsidRPr="00F90B60" w:rsidTr="007D5393">
        <w:trPr>
          <w:jc w:val="center"/>
        </w:trPr>
        <w:tc>
          <w:tcPr>
            <w:tcW w:w="3085" w:type="dxa"/>
          </w:tcPr>
          <w:p w:rsidR="003535C1" w:rsidRDefault="003535C1" w:rsidP="00051E1D">
            <w:pPr>
              <w:keepLines w:val="0"/>
              <w:spacing w:before="240" w:line="240" w:lineRule="auto"/>
              <w:ind w:firstLine="0"/>
              <w:rPr>
                <w:szCs w:val="24"/>
              </w:rPr>
            </w:pPr>
            <w:r>
              <w:rPr>
                <w:szCs w:val="24"/>
              </w:rPr>
              <w:t>БД ЭОНСИ</w:t>
            </w:r>
          </w:p>
        </w:tc>
        <w:tc>
          <w:tcPr>
            <w:tcW w:w="496" w:type="dxa"/>
          </w:tcPr>
          <w:p w:rsidR="003535C1" w:rsidRDefault="003535C1" w:rsidP="00051E1D">
            <w:pPr>
              <w:keepLines w:val="0"/>
              <w:spacing w:before="240" w:line="240" w:lineRule="auto"/>
              <w:ind w:firstLine="0"/>
              <w:jc w:val="center"/>
              <w:rPr>
                <w:szCs w:val="24"/>
              </w:rPr>
            </w:pPr>
            <w:r>
              <w:rPr>
                <w:szCs w:val="24"/>
              </w:rPr>
              <w:t>-</w:t>
            </w:r>
          </w:p>
        </w:tc>
        <w:tc>
          <w:tcPr>
            <w:tcW w:w="5990" w:type="dxa"/>
          </w:tcPr>
          <w:p w:rsidR="003535C1" w:rsidRDefault="003535C1" w:rsidP="00051E1D">
            <w:pPr>
              <w:keepLines w:val="0"/>
              <w:spacing w:before="240" w:line="240" w:lineRule="auto"/>
              <w:ind w:firstLine="0"/>
              <w:rPr>
                <w:szCs w:val="24"/>
              </w:rPr>
            </w:pPr>
            <w:r>
              <w:rPr>
                <w:szCs w:val="24"/>
              </w:rPr>
              <w:t>База данных Нормативно-справочной информации</w:t>
            </w:r>
          </w:p>
        </w:tc>
      </w:tr>
      <w:tr w:rsidR="003535C1" w:rsidRPr="00F90B60" w:rsidTr="007D5393">
        <w:trPr>
          <w:jc w:val="center"/>
        </w:trPr>
        <w:tc>
          <w:tcPr>
            <w:tcW w:w="3085" w:type="dxa"/>
          </w:tcPr>
          <w:p w:rsidR="003535C1" w:rsidRDefault="003535C1" w:rsidP="00051E1D">
            <w:pPr>
              <w:keepLines w:val="0"/>
              <w:spacing w:before="240" w:line="240" w:lineRule="auto"/>
              <w:ind w:firstLine="0"/>
              <w:rPr>
                <w:szCs w:val="24"/>
              </w:rPr>
            </w:pPr>
            <w:r>
              <w:rPr>
                <w:szCs w:val="24"/>
              </w:rPr>
              <w:t>ГПП</w:t>
            </w:r>
          </w:p>
        </w:tc>
        <w:tc>
          <w:tcPr>
            <w:tcW w:w="496" w:type="dxa"/>
          </w:tcPr>
          <w:p w:rsidR="003535C1" w:rsidRDefault="003535C1" w:rsidP="00051E1D">
            <w:pPr>
              <w:keepLines w:val="0"/>
              <w:spacing w:before="240" w:line="240" w:lineRule="auto"/>
              <w:ind w:firstLine="0"/>
              <w:jc w:val="center"/>
              <w:rPr>
                <w:szCs w:val="24"/>
              </w:rPr>
            </w:pPr>
            <w:r>
              <w:rPr>
                <w:szCs w:val="24"/>
              </w:rPr>
              <w:t>-</w:t>
            </w:r>
          </w:p>
        </w:tc>
        <w:tc>
          <w:tcPr>
            <w:tcW w:w="5990" w:type="dxa"/>
          </w:tcPr>
          <w:p w:rsidR="003535C1" w:rsidRDefault="003535C1" w:rsidP="00051E1D">
            <w:pPr>
              <w:keepLines w:val="0"/>
              <w:spacing w:before="240" w:line="240" w:lineRule="auto"/>
              <w:ind w:firstLine="0"/>
              <w:rPr>
                <w:szCs w:val="24"/>
              </w:rPr>
            </w:pPr>
            <w:r>
              <w:rPr>
                <w:szCs w:val="24"/>
              </w:rPr>
              <w:t>Годовой производственный план</w:t>
            </w:r>
          </w:p>
        </w:tc>
      </w:tr>
      <w:tr w:rsidR="003535C1" w:rsidRPr="00F90B60" w:rsidTr="007D5393">
        <w:trPr>
          <w:jc w:val="center"/>
        </w:trPr>
        <w:tc>
          <w:tcPr>
            <w:tcW w:w="3085" w:type="dxa"/>
          </w:tcPr>
          <w:p w:rsidR="003535C1" w:rsidRPr="00F90B60" w:rsidRDefault="003535C1" w:rsidP="00051E1D">
            <w:pPr>
              <w:keepLines w:val="0"/>
              <w:spacing w:before="240" w:line="240" w:lineRule="auto"/>
              <w:ind w:firstLine="0"/>
              <w:rPr>
                <w:szCs w:val="24"/>
              </w:rPr>
            </w:pPr>
            <w:r w:rsidRPr="00F90B60">
              <w:rPr>
                <w:szCs w:val="24"/>
              </w:rPr>
              <w:t>Респондент</w:t>
            </w:r>
          </w:p>
        </w:tc>
        <w:tc>
          <w:tcPr>
            <w:tcW w:w="496" w:type="dxa"/>
          </w:tcPr>
          <w:p w:rsidR="003535C1" w:rsidRPr="00F90B60" w:rsidRDefault="003535C1" w:rsidP="00051E1D">
            <w:pPr>
              <w:keepLines w:val="0"/>
              <w:spacing w:before="240" w:line="240" w:lineRule="auto"/>
              <w:ind w:firstLine="0"/>
              <w:jc w:val="center"/>
              <w:rPr>
                <w:szCs w:val="24"/>
              </w:rPr>
            </w:pPr>
            <w:r w:rsidRPr="00F90B60">
              <w:rPr>
                <w:szCs w:val="24"/>
              </w:rPr>
              <w:t>-</w:t>
            </w:r>
          </w:p>
        </w:tc>
        <w:tc>
          <w:tcPr>
            <w:tcW w:w="5990" w:type="dxa"/>
          </w:tcPr>
          <w:p w:rsidR="003535C1" w:rsidRPr="00F90B60" w:rsidRDefault="003535C1" w:rsidP="00051E1D">
            <w:pPr>
              <w:keepLines w:val="0"/>
              <w:spacing w:before="240" w:line="240" w:lineRule="auto"/>
              <w:ind w:firstLine="0"/>
              <w:rPr>
                <w:szCs w:val="24"/>
              </w:rPr>
            </w:pPr>
            <w:r w:rsidRPr="00F90B60">
              <w:rPr>
                <w:szCs w:val="24"/>
              </w:rPr>
              <w:t>Подотчетное лицо</w:t>
            </w:r>
          </w:p>
        </w:tc>
      </w:tr>
      <w:tr w:rsidR="003535C1" w:rsidRPr="00F90B60" w:rsidTr="007D5393">
        <w:trPr>
          <w:jc w:val="center"/>
        </w:trPr>
        <w:tc>
          <w:tcPr>
            <w:tcW w:w="3085" w:type="dxa"/>
          </w:tcPr>
          <w:p w:rsidR="003535C1" w:rsidRPr="00F90B60" w:rsidRDefault="003535C1" w:rsidP="00051E1D">
            <w:pPr>
              <w:keepLines w:val="0"/>
              <w:spacing w:before="240" w:line="240" w:lineRule="auto"/>
              <w:ind w:firstLine="0"/>
              <w:rPr>
                <w:szCs w:val="24"/>
              </w:rPr>
            </w:pPr>
            <w:r w:rsidRPr="00F90B60">
              <w:rPr>
                <w:szCs w:val="24"/>
              </w:rPr>
              <w:t>Росстат</w:t>
            </w:r>
          </w:p>
        </w:tc>
        <w:tc>
          <w:tcPr>
            <w:tcW w:w="496" w:type="dxa"/>
          </w:tcPr>
          <w:p w:rsidR="003535C1" w:rsidRPr="00F90B60" w:rsidRDefault="003535C1" w:rsidP="00051E1D">
            <w:pPr>
              <w:keepLines w:val="0"/>
              <w:spacing w:before="240" w:line="240" w:lineRule="auto"/>
              <w:ind w:firstLine="0"/>
              <w:jc w:val="center"/>
              <w:rPr>
                <w:szCs w:val="24"/>
              </w:rPr>
            </w:pPr>
            <w:r w:rsidRPr="00F90B60">
              <w:rPr>
                <w:szCs w:val="24"/>
              </w:rPr>
              <w:t>-</w:t>
            </w:r>
          </w:p>
        </w:tc>
        <w:tc>
          <w:tcPr>
            <w:tcW w:w="5990" w:type="dxa"/>
          </w:tcPr>
          <w:p w:rsidR="003535C1" w:rsidRPr="00F90B60" w:rsidRDefault="003535C1" w:rsidP="00051E1D">
            <w:pPr>
              <w:keepLines w:val="0"/>
              <w:spacing w:before="240" w:line="240" w:lineRule="auto"/>
              <w:ind w:firstLine="0"/>
              <w:rPr>
                <w:szCs w:val="24"/>
              </w:rPr>
            </w:pPr>
            <w:proofErr w:type="gramStart"/>
            <w:r w:rsidRPr="00F90B60">
              <w:rPr>
                <w:szCs w:val="24"/>
              </w:rPr>
              <w:t>Федеральная</w:t>
            </w:r>
            <w:proofErr w:type="gramEnd"/>
            <w:r w:rsidRPr="00F90B60">
              <w:rPr>
                <w:szCs w:val="24"/>
              </w:rPr>
              <w:t xml:space="preserve"> служба государственной статистики</w:t>
            </w:r>
          </w:p>
        </w:tc>
      </w:tr>
      <w:tr w:rsidR="003535C1" w:rsidRPr="00F90B60" w:rsidTr="007D5393">
        <w:trPr>
          <w:jc w:val="center"/>
        </w:trPr>
        <w:tc>
          <w:tcPr>
            <w:tcW w:w="3085" w:type="dxa"/>
          </w:tcPr>
          <w:p w:rsidR="003535C1" w:rsidRPr="00F90B60" w:rsidRDefault="003535C1" w:rsidP="00051E1D">
            <w:pPr>
              <w:keepLines w:val="0"/>
              <w:spacing w:before="240" w:line="240" w:lineRule="auto"/>
              <w:ind w:firstLine="0"/>
              <w:rPr>
                <w:szCs w:val="24"/>
              </w:rPr>
            </w:pPr>
            <w:r w:rsidRPr="00F90B60">
              <w:rPr>
                <w:szCs w:val="24"/>
              </w:rPr>
              <w:t>СПЭЭО</w:t>
            </w:r>
          </w:p>
        </w:tc>
        <w:tc>
          <w:tcPr>
            <w:tcW w:w="496" w:type="dxa"/>
          </w:tcPr>
          <w:p w:rsidR="003535C1" w:rsidRPr="00F90B60" w:rsidRDefault="003535C1" w:rsidP="00051E1D">
            <w:pPr>
              <w:keepLines w:val="0"/>
              <w:spacing w:before="240" w:line="240" w:lineRule="auto"/>
              <w:ind w:firstLine="0"/>
              <w:jc w:val="center"/>
              <w:rPr>
                <w:szCs w:val="24"/>
              </w:rPr>
            </w:pPr>
            <w:r w:rsidRPr="00F90B60">
              <w:rPr>
                <w:szCs w:val="24"/>
              </w:rPr>
              <w:t>-</w:t>
            </w:r>
          </w:p>
        </w:tc>
        <w:tc>
          <w:tcPr>
            <w:tcW w:w="5990" w:type="dxa"/>
          </w:tcPr>
          <w:p w:rsidR="003535C1" w:rsidRPr="00F90B60" w:rsidRDefault="003535C1" w:rsidP="00051E1D">
            <w:pPr>
              <w:keepLines w:val="0"/>
              <w:spacing w:before="240" w:line="240" w:lineRule="auto"/>
              <w:ind w:firstLine="0"/>
              <w:rPr>
                <w:szCs w:val="24"/>
              </w:rPr>
            </w:pPr>
            <w:r w:rsidRPr="00F90B60">
              <w:rPr>
                <w:szCs w:val="24"/>
              </w:rPr>
              <w:t>Система подготовки электронных экономических описаний</w:t>
            </w:r>
          </w:p>
        </w:tc>
      </w:tr>
      <w:tr w:rsidR="003535C1" w:rsidRPr="00F90B60" w:rsidTr="007D5393">
        <w:trPr>
          <w:jc w:val="center"/>
        </w:trPr>
        <w:tc>
          <w:tcPr>
            <w:tcW w:w="3085" w:type="dxa"/>
          </w:tcPr>
          <w:p w:rsidR="003535C1" w:rsidRDefault="003535C1" w:rsidP="00051E1D">
            <w:pPr>
              <w:keepLines w:val="0"/>
              <w:spacing w:before="240" w:line="240" w:lineRule="auto"/>
              <w:ind w:firstLine="0"/>
              <w:rPr>
                <w:szCs w:val="24"/>
              </w:rPr>
            </w:pPr>
            <w:r>
              <w:rPr>
                <w:szCs w:val="24"/>
              </w:rPr>
              <w:t>ФЛК</w:t>
            </w:r>
          </w:p>
        </w:tc>
        <w:tc>
          <w:tcPr>
            <w:tcW w:w="496" w:type="dxa"/>
          </w:tcPr>
          <w:p w:rsidR="003535C1" w:rsidRDefault="003535C1" w:rsidP="00051E1D">
            <w:pPr>
              <w:keepLines w:val="0"/>
              <w:spacing w:before="240" w:line="240" w:lineRule="auto"/>
              <w:ind w:firstLine="0"/>
              <w:jc w:val="center"/>
              <w:rPr>
                <w:szCs w:val="24"/>
              </w:rPr>
            </w:pPr>
            <w:r>
              <w:rPr>
                <w:szCs w:val="24"/>
              </w:rPr>
              <w:t>-</w:t>
            </w:r>
          </w:p>
        </w:tc>
        <w:tc>
          <w:tcPr>
            <w:tcW w:w="5990" w:type="dxa"/>
          </w:tcPr>
          <w:p w:rsidR="003535C1" w:rsidRDefault="003535C1" w:rsidP="00051E1D">
            <w:pPr>
              <w:keepLines w:val="0"/>
              <w:spacing w:before="240" w:line="240" w:lineRule="auto"/>
              <w:ind w:firstLine="0"/>
              <w:rPr>
                <w:szCs w:val="24"/>
              </w:rPr>
            </w:pPr>
            <w:r>
              <w:rPr>
                <w:szCs w:val="24"/>
              </w:rPr>
              <w:t>Формально-логический контроль</w:t>
            </w:r>
          </w:p>
        </w:tc>
      </w:tr>
      <w:tr w:rsidR="003535C1" w:rsidRPr="00F90B60" w:rsidTr="007D5393">
        <w:trPr>
          <w:jc w:val="center"/>
        </w:trPr>
        <w:tc>
          <w:tcPr>
            <w:tcW w:w="3085" w:type="dxa"/>
          </w:tcPr>
          <w:p w:rsidR="003535C1" w:rsidRPr="00F90B60" w:rsidRDefault="003535C1" w:rsidP="00051E1D">
            <w:pPr>
              <w:keepLines w:val="0"/>
              <w:spacing w:before="240" w:line="240" w:lineRule="auto"/>
              <w:ind w:firstLine="0"/>
              <w:rPr>
                <w:szCs w:val="24"/>
              </w:rPr>
            </w:pPr>
            <w:r w:rsidRPr="00F90B60">
              <w:rPr>
                <w:szCs w:val="24"/>
              </w:rPr>
              <w:t>ЦА</w:t>
            </w:r>
          </w:p>
        </w:tc>
        <w:tc>
          <w:tcPr>
            <w:tcW w:w="496" w:type="dxa"/>
          </w:tcPr>
          <w:p w:rsidR="003535C1" w:rsidRPr="00F90B60" w:rsidRDefault="003535C1" w:rsidP="00051E1D">
            <w:pPr>
              <w:keepLines w:val="0"/>
              <w:spacing w:before="240" w:line="240" w:lineRule="auto"/>
              <w:ind w:firstLine="0"/>
              <w:jc w:val="center"/>
              <w:rPr>
                <w:szCs w:val="24"/>
              </w:rPr>
            </w:pPr>
            <w:r w:rsidRPr="00F90B60">
              <w:rPr>
                <w:szCs w:val="24"/>
              </w:rPr>
              <w:t>-</w:t>
            </w:r>
          </w:p>
        </w:tc>
        <w:tc>
          <w:tcPr>
            <w:tcW w:w="5990" w:type="dxa"/>
          </w:tcPr>
          <w:p w:rsidR="003535C1" w:rsidRPr="00F90B60" w:rsidRDefault="003535C1" w:rsidP="00051E1D">
            <w:pPr>
              <w:keepLines w:val="0"/>
              <w:spacing w:before="240" w:line="240" w:lineRule="auto"/>
              <w:ind w:firstLine="0"/>
              <w:rPr>
                <w:szCs w:val="24"/>
              </w:rPr>
            </w:pPr>
            <w:r w:rsidRPr="00F90B60">
              <w:rPr>
                <w:szCs w:val="24"/>
              </w:rPr>
              <w:t>Центральный аппарат</w:t>
            </w:r>
          </w:p>
        </w:tc>
      </w:tr>
      <w:tr w:rsidR="003535C1" w:rsidRPr="00F90B60" w:rsidTr="007D5393">
        <w:trPr>
          <w:jc w:val="center"/>
        </w:trPr>
        <w:tc>
          <w:tcPr>
            <w:tcW w:w="3085" w:type="dxa"/>
          </w:tcPr>
          <w:p w:rsidR="003535C1" w:rsidRPr="00395E95" w:rsidRDefault="003535C1" w:rsidP="00051E1D">
            <w:pPr>
              <w:keepLines w:val="0"/>
              <w:spacing w:before="240" w:line="240" w:lineRule="auto"/>
              <w:ind w:firstLine="0"/>
            </w:pPr>
            <w:proofErr w:type="gramStart"/>
            <w:r>
              <w:t>ЭВФ</w:t>
            </w:r>
            <w:proofErr w:type="gramEnd"/>
          </w:p>
        </w:tc>
        <w:tc>
          <w:tcPr>
            <w:tcW w:w="496" w:type="dxa"/>
          </w:tcPr>
          <w:p w:rsidR="003535C1" w:rsidRPr="00395E95" w:rsidRDefault="003535C1" w:rsidP="00051E1D">
            <w:pPr>
              <w:keepLines w:val="0"/>
              <w:spacing w:before="240" w:line="240" w:lineRule="auto"/>
              <w:ind w:firstLine="0"/>
              <w:jc w:val="center"/>
              <w:rPr>
                <w:szCs w:val="24"/>
              </w:rPr>
            </w:pPr>
            <w:r>
              <w:rPr>
                <w:szCs w:val="24"/>
              </w:rPr>
              <w:t>-</w:t>
            </w:r>
          </w:p>
        </w:tc>
        <w:tc>
          <w:tcPr>
            <w:tcW w:w="5990" w:type="dxa"/>
          </w:tcPr>
          <w:p w:rsidR="003535C1" w:rsidRDefault="003535C1" w:rsidP="00051E1D">
            <w:pPr>
              <w:keepLines w:val="0"/>
              <w:spacing w:before="240" w:line="240" w:lineRule="auto"/>
              <w:ind w:firstLine="0"/>
            </w:pPr>
            <w:r>
              <w:t>Электронные версии форм статистической отчетности</w:t>
            </w:r>
          </w:p>
        </w:tc>
      </w:tr>
      <w:tr w:rsidR="003535C1" w:rsidRPr="00F90B60" w:rsidTr="007D5393">
        <w:trPr>
          <w:jc w:val="center"/>
        </w:trPr>
        <w:tc>
          <w:tcPr>
            <w:tcW w:w="3085" w:type="dxa"/>
          </w:tcPr>
          <w:p w:rsidR="003535C1" w:rsidRPr="00F90B60" w:rsidRDefault="003535C1" w:rsidP="00051E1D">
            <w:pPr>
              <w:keepLines w:val="0"/>
              <w:spacing w:before="240" w:line="240" w:lineRule="auto"/>
              <w:ind w:firstLine="0"/>
              <w:rPr>
                <w:szCs w:val="24"/>
              </w:rPr>
            </w:pPr>
            <w:r>
              <w:rPr>
                <w:szCs w:val="24"/>
              </w:rPr>
              <w:t>ЭО</w:t>
            </w:r>
          </w:p>
        </w:tc>
        <w:tc>
          <w:tcPr>
            <w:tcW w:w="496" w:type="dxa"/>
          </w:tcPr>
          <w:p w:rsidR="003535C1" w:rsidRPr="00F90B60" w:rsidRDefault="003535C1" w:rsidP="00051E1D">
            <w:pPr>
              <w:keepLines w:val="0"/>
              <w:spacing w:before="240" w:line="240" w:lineRule="auto"/>
              <w:ind w:firstLine="0"/>
              <w:jc w:val="center"/>
              <w:rPr>
                <w:szCs w:val="24"/>
              </w:rPr>
            </w:pPr>
            <w:r>
              <w:rPr>
                <w:szCs w:val="24"/>
              </w:rPr>
              <w:t>-</w:t>
            </w:r>
          </w:p>
        </w:tc>
        <w:tc>
          <w:tcPr>
            <w:tcW w:w="5990" w:type="dxa"/>
          </w:tcPr>
          <w:p w:rsidR="003535C1" w:rsidRPr="00F90B60" w:rsidRDefault="003535C1" w:rsidP="00051E1D">
            <w:pPr>
              <w:keepLines w:val="0"/>
              <w:spacing w:before="240" w:line="240" w:lineRule="auto"/>
              <w:ind w:firstLine="0"/>
              <w:rPr>
                <w:szCs w:val="24"/>
              </w:rPr>
            </w:pPr>
            <w:r>
              <w:rPr>
                <w:szCs w:val="24"/>
              </w:rPr>
              <w:t>Экономическое описание</w:t>
            </w:r>
          </w:p>
        </w:tc>
      </w:tr>
    </w:tbl>
    <w:p w:rsidR="00726AD4" w:rsidRDefault="00726AD4" w:rsidP="00051E1D">
      <w:pPr>
        <w:keepLines w:val="0"/>
        <w:spacing w:after="0" w:line="240" w:lineRule="auto"/>
        <w:ind w:firstLine="0"/>
        <w:jc w:val="left"/>
        <w:rPr>
          <w:rFonts w:eastAsiaTheme="majorEastAsia" w:cstheme="majorBidi"/>
          <w:b/>
          <w:bCs/>
          <w:iCs/>
        </w:rPr>
      </w:pPr>
    </w:p>
    <w:p w:rsidR="00726AD4" w:rsidRDefault="00726AD4" w:rsidP="00051E1D">
      <w:pPr>
        <w:pStyle w:val="12"/>
        <w:keepLines w:val="0"/>
        <w:jc w:val="left"/>
      </w:pPr>
      <w:bookmarkStart w:id="55" w:name="_Toc357680754"/>
      <w:r>
        <w:lastRenderedPageBreak/>
        <w:t>Литература</w:t>
      </w:r>
      <w:bookmarkEnd w:id="55"/>
    </w:p>
    <w:p w:rsidR="00E54B18" w:rsidRPr="00E54B18" w:rsidRDefault="00F628CE" w:rsidP="00051E1D">
      <w:pPr>
        <w:pStyle w:val="a0"/>
        <w:keepLines w:val="0"/>
        <w:numPr>
          <w:ilvl w:val="0"/>
          <w:numId w:val="67"/>
        </w:numPr>
        <w:spacing w:after="0"/>
        <w:ind w:left="0" w:firstLine="0"/>
        <w:jc w:val="left"/>
        <w:rPr>
          <w:rStyle w:val="af2"/>
          <w:color w:val="auto"/>
          <w:u w:val="none"/>
        </w:rPr>
      </w:pPr>
      <w:hyperlink r:id="rId53" w:history="1">
        <w:r w:rsidR="00726AD4" w:rsidRPr="00E54B18">
          <w:rPr>
            <w:rStyle w:val="af2"/>
            <w:color w:val="auto"/>
            <w:lang w:val="en-US"/>
          </w:rPr>
          <w:t>www</w:t>
        </w:r>
        <w:r w:rsidR="00726AD4" w:rsidRPr="00E54B18">
          <w:rPr>
            <w:rStyle w:val="af2"/>
            <w:color w:val="auto"/>
          </w:rPr>
          <w:t>.</w:t>
        </w:r>
        <w:proofErr w:type="spellStart"/>
        <w:r w:rsidR="00726AD4" w:rsidRPr="00E54B18">
          <w:rPr>
            <w:rStyle w:val="af2"/>
            <w:color w:val="auto"/>
            <w:lang w:val="en-US"/>
          </w:rPr>
          <w:t>gks</w:t>
        </w:r>
        <w:proofErr w:type="spellEnd"/>
        <w:r w:rsidR="00726AD4" w:rsidRPr="00E54B18">
          <w:rPr>
            <w:rStyle w:val="af2"/>
            <w:color w:val="auto"/>
          </w:rPr>
          <w:t>.</w:t>
        </w:r>
        <w:proofErr w:type="spellStart"/>
        <w:r w:rsidR="00726AD4" w:rsidRPr="00E54B18">
          <w:rPr>
            <w:rStyle w:val="af2"/>
            <w:color w:val="auto"/>
            <w:lang w:val="en-US"/>
          </w:rPr>
          <w:t>ru</w:t>
        </w:r>
        <w:proofErr w:type="spellEnd"/>
      </w:hyperlink>
    </w:p>
    <w:p w:rsidR="00E54B18" w:rsidRDefault="00F628CE" w:rsidP="00051E1D">
      <w:pPr>
        <w:pStyle w:val="a0"/>
        <w:keepLines w:val="0"/>
        <w:numPr>
          <w:ilvl w:val="0"/>
          <w:numId w:val="67"/>
        </w:numPr>
        <w:spacing w:after="0"/>
        <w:ind w:left="0" w:firstLine="0"/>
        <w:jc w:val="left"/>
      </w:pPr>
      <w:hyperlink r:id="rId54" w:history="1">
        <w:r w:rsidR="00E54B18" w:rsidRPr="00E54B18">
          <w:rPr>
            <w:rStyle w:val="af2"/>
            <w:color w:val="auto"/>
            <w:lang w:val="en-US"/>
          </w:rPr>
          <w:t>www</w:t>
        </w:r>
        <w:r w:rsidR="00E54B18" w:rsidRPr="00E54B18">
          <w:rPr>
            <w:rStyle w:val="af2"/>
            <w:color w:val="auto"/>
          </w:rPr>
          <w:t>.</w:t>
        </w:r>
        <w:r w:rsidR="00E54B18" w:rsidRPr="00E54B18">
          <w:rPr>
            <w:rStyle w:val="af2"/>
            <w:color w:val="auto"/>
            <w:lang w:val="en-US"/>
          </w:rPr>
          <w:t>office</w:t>
        </w:r>
        <w:r w:rsidR="00E54B18" w:rsidRPr="00E54B18">
          <w:rPr>
            <w:rStyle w:val="af2"/>
            <w:color w:val="auto"/>
          </w:rPr>
          <w:t>.</w:t>
        </w:r>
        <w:proofErr w:type="spellStart"/>
        <w:r w:rsidR="00E54B18" w:rsidRPr="00E54B18">
          <w:rPr>
            <w:rStyle w:val="af2"/>
            <w:color w:val="auto"/>
            <w:lang w:val="en-US"/>
          </w:rPr>
          <w:t>microsoft</w:t>
        </w:r>
        <w:proofErr w:type="spellEnd"/>
        <w:r w:rsidR="00E54B18" w:rsidRPr="00E54B18">
          <w:rPr>
            <w:rStyle w:val="af2"/>
            <w:color w:val="auto"/>
          </w:rPr>
          <w:t>.</w:t>
        </w:r>
        <w:r w:rsidR="00E54B18" w:rsidRPr="00E54B18">
          <w:rPr>
            <w:rStyle w:val="af2"/>
            <w:color w:val="auto"/>
            <w:lang w:val="en-US"/>
          </w:rPr>
          <w:t>com</w:t>
        </w:r>
      </w:hyperlink>
      <w:r w:rsidR="00E54B18" w:rsidRPr="00E54B18">
        <w:t xml:space="preserve"> «</w:t>
      </w:r>
      <w:r w:rsidR="00E54B18">
        <w:t xml:space="preserve">Руководство по работе в среде </w:t>
      </w:r>
      <w:r w:rsidR="00E54B18">
        <w:rPr>
          <w:lang w:val="en-US"/>
        </w:rPr>
        <w:t>MS</w:t>
      </w:r>
      <w:r w:rsidR="00E54B18" w:rsidRPr="00A17003">
        <w:t xml:space="preserve"> </w:t>
      </w:r>
      <w:r w:rsidR="00E54B18">
        <w:rPr>
          <w:lang w:val="en-US"/>
        </w:rPr>
        <w:t>Visio</w:t>
      </w:r>
      <w:r w:rsidR="00E54B18">
        <w:t>»</w:t>
      </w:r>
      <w:r w:rsidR="00E54B18" w:rsidRPr="00E54B18">
        <w:t xml:space="preserve"> </w:t>
      </w:r>
    </w:p>
    <w:p w:rsidR="004D1198" w:rsidRPr="004D1198" w:rsidRDefault="004D1198" w:rsidP="00051E1D">
      <w:pPr>
        <w:keepLines w:val="0"/>
        <w:numPr>
          <w:ilvl w:val="0"/>
          <w:numId w:val="67"/>
        </w:numPr>
        <w:spacing w:before="60" w:after="0"/>
        <w:ind w:left="0" w:firstLine="0"/>
        <w:rPr>
          <w:spacing w:val="-6"/>
        </w:rPr>
      </w:pPr>
      <w:r w:rsidRPr="004E01AB">
        <w:rPr>
          <w:spacing w:val="-6"/>
        </w:rPr>
        <w:t>Проектирование информационных систем: курс лекций : учеб</w:t>
      </w:r>
      <w:proofErr w:type="gramStart"/>
      <w:r w:rsidRPr="004E01AB">
        <w:rPr>
          <w:spacing w:val="-6"/>
        </w:rPr>
        <w:t>.</w:t>
      </w:r>
      <w:proofErr w:type="gramEnd"/>
      <w:r w:rsidRPr="004E01AB">
        <w:rPr>
          <w:spacing w:val="-6"/>
        </w:rPr>
        <w:t xml:space="preserve"> </w:t>
      </w:r>
      <w:proofErr w:type="gramStart"/>
      <w:r w:rsidRPr="004E01AB">
        <w:rPr>
          <w:spacing w:val="-6"/>
        </w:rPr>
        <w:t>п</w:t>
      </w:r>
      <w:proofErr w:type="gramEnd"/>
      <w:r w:rsidRPr="004E01AB">
        <w:rPr>
          <w:spacing w:val="-6"/>
        </w:rPr>
        <w:t xml:space="preserve">особие / </w:t>
      </w:r>
      <w:r w:rsidRPr="004E01AB">
        <w:rPr>
          <w:spacing w:val="-5"/>
        </w:rPr>
        <w:t xml:space="preserve">В. И. Грекул. Г. Н. </w:t>
      </w:r>
      <w:proofErr w:type="spellStart"/>
      <w:r w:rsidRPr="004E01AB">
        <w:rPr>
          <w:spacing w:val="-5"/>
        </w:rPr>
        <w:t>Денищенко</w:t>
      </w:r>
      <w:proofErr w:type="spellEnd"/>
      <w:r w:rsidRPr="004E01AB">
        <w:rPr>
          <w:spacing w:val="-5"/>
        </w:rPr>
        <w:t xml:space="preserve">, Н.Л. </w:t>
      </w:r>
      <w:proofErr w:type="spellStart"/>
      <w:r w:rsidRPr="004E01AB">
        <w:rPr>
          <w:spacing w:val="-5"/>
        </w:rPr>
        <w:t>Коровкина</w:t>
      </w:r>
      <w:proofErr w:type="spellEnd"/>
      <w:r w:rsidRPr="004E01AB">
        <w:rPr>
          <w:spacing w:val="-5"/>
        </w:rPr>
        <w:t xml:space="preserve">. — М.: Интернет-Ун-т </w:t>
      </w:r>
      <w:proofErr w:type="spellStart"/>
      <w:r w:rsidRPr="004E01AB">
        <w:rPr>
          <w:spacing w:val="-5"/>
        </w:rPr>
        <w:t>Информ</w:t>
      </w:r>
      <w:proofErr w:type="spellEnd"/>
      <w:r w:rsidRPr="004E01AB">
        <w:rPr>
          <w:spacing w:val="-5"/>
        </w:rPr>
        <w:t xml:space="preserve">. </w:t>
      </w:r>
      <w:r w:rsidRPr="004E01AB">
        <w:rPr>
          <w:spacing w:val="-6"/>
        </w:rPr>
        <w:t>технологий, 2005.</w:t>
      </w:r>
    </w:p>
    <w:p w:rsidR="00726AD4" w:rsidRDefault="00E54B18" w:rsidP="00051E1D">
      <w:pPr>
        <w:pStyle w:val="a0"/>
        <w:keepLines w:val="0"/>
        <w:numPr>
          <w:ilvl w:val="0"/>
          <w:numId w:val="67"/>
        </w:numPr>
        <w:spacing w:after="0"/>
        <w:ind w:left="0" w:firstLine="0"/>
        <w:jc w:val="left"/>
      </w:pPr>
      <w:r>
        <w:t>Репин В.В.</w:t>
      </w:r>
      <w:r w:rsidR="0099454F">
        <w:t xml:space="preserve">, </w:t>
      </w:r>
      <w:proofErr w:type="spellStart"/>
      <w:r w:rsidR="0099454F">
        <w:t>Елиферов</w:t>
      </w:r>
      <w:proofErr w:type="spellEnd"/>
      <w:r w:rsidR="0099454F">
        <w:t xml:space="preserve"> В.Г.</w:t>
      </w:r>
      <w:r>
        <w:t xml:space="preserve"> «</w:t>
      </w:r>
      <w:r w:rsidR="0099454F">
        <w:t xml:space="preserve">Процессный подход к управлению. </w:t>
      </w:r>
      <w:r>
        <w:t xml:space="preserve">Моделирование бизнес-процессов», </w:t>
      </w:r>
      <w:proofErr w:type="spellStart"/>
      <w:proofErr w:type="gramStart"/>
      <w:r w:rsidR="0099454F">
        <w:t>Изд</w:t>
      </w:r>
      <w:proofErr w:type="spellEnd"/>
      <w:proofErr w:type="gramEnd"/>
      <w:r w:rsidR="0099454F">
        <w:t>: «Манн, Иванов и Фербер», 2013</w:t>
      </w:r>
    </w:p>
    <w:p w:rsidR="0099454F" w:rsidRDefault="0099454F" w:rsidP="00051E1D">
      <w:pPr>
        <w:pStyle w:val="a0"/>
        <w:keepLines w:val="0"/>
        <w:numPr>
          <w:ilvl w:val="0"/>
          <w:numId w:val="67"/>
        </w:numPr>
        <w:spacing w:after="0"/>
        <w:ind w:left="0" w:firstLine="0"/>
        <w:jc w:val="left"/>
      </w:pPr>
      <w:r>
        <w:t xml:space="preserve">Репин В.В. «Бизнес-процессы. Моделирование, внедрение, управление», </w:t>
      </w:r>
      <w:r w:rsidRPr="0099454F">
        <w:t xml:space="preserve"> </w:t>
      </w:r>
      <w:proofErr w:type="spellStart"/>
      <w:proofErr w:type="gramStart"/>
      <w:r>
        <w:t>Изд</w:t>
      </w:r>
      <w:proofErr w:type="spellEnd"/>
      <w:proofErr w:type="gramEnd"/>
      <w:r>
        <w:t>: «Манн, Иванов и Фербер», 2013</w:t>
      </w:r>
    </w:p>
    <w:p w:rsidR="004D1198" w:rsidRPr="004D1198" w:rsidRDefault="004D1198" w:rsidP="00051E1D">
      <w:pPr>
        <w:pStyle w:val="a0"/>
        <w:keepLines w:val="0"/>
        <w:numPr>
          <w:ilvl w:val="0"/>
          <w:numId w:val="67"/>
        </w:numPr>
        <w:spacing w:before="60" w:after="200"/>
        <w:ind w:left="0" w:firstLine="0"/>
      </w:pPr>
      <w:r w:rsidRPr="004D1198">
        <w:t xml:space="preserve">Д. Харрингтон, К. С. </w:t>
      </w:r>
      <w:proofErr w:type="spellStart"/>
      <w:r w:rsidRPr="004D1198">
        <w:t>Эсселинг</w:t>
      </w:r>
      <w:proofErr w:type="spellEnd"/>
      <w:r w:rsidRPr="004D1198">
        <w:t xml:space="preserve">, Х. Ван </w:t>
      </w:r>
      <w:proofErr w:type="spellStart"/>
      <w:r w:rsidRPr="004D1198">
        <w:t>Нимвеген</w:t>
      </w:r>
      <w:proofErr w:type="spellEnd"/>
      <w:r w:rsidRPr="004D1198">
        <w:t xml:space="preserve"> «Оптимизация бизнес-процессов. Документирование, анализ и управление», издательство: Азбука, 2002</w:t>
      </w:r>
    </w:p>
    <w:p w:rsidR="004D1198" w:rsidRDefault="004D1198" w:rsidP="00051E1D">
      <w:pPr>
        <w:pStyle w:val="a0"/>
        <w:keepLines w:val="0"/>
        <w:numPr>
          <w:ilvl w:val="0"/>
          <w:numId w:val="67"/>
        </w:numPr>
        <w:spacing w:before="60" w:after="200"/>
        <w:ind w:left="0" w:firstLine="0"/>
      </w:pPr>
      <w:proofErr w:type="spellStart"/>
      <w:r w:rsidRPr="004D1198">
        <w:t>Шеер</w:t>
      </w:r>
      <w:proofErr w:type="spellEnd"/>
      <w:r w:rsidRPr="004D1198">
        <w:t xml:space="preserve"> А.-В. Бизнес-процессы. Основные понятия. Теория. Методы. – М.: Весть-</w:t>
      </w:r>
      <w:proofErr w:type="spellStart"/>
      <w:r w:rsidRPr="004D1198">
        <w:t>МетаТехнология</w:t>
      </w:r>
      <w:proofErr w:type="spellEnd"/>
      <w:r w:rsidRPr="004D1198">
        <w:t>, 1999</w:t>
      </w:r>
    </w:p>
    <w:p w:rsidR="00C23E91" w:rsidRDefault="00C23E91" w:rsidP="00051E1D">
      <w:pPr>
        <w:pStyle w:val="a0"/>
        <w:keepLines w:val="0"/>
        <w:numPr>
          <w:ilvl w:val="0"/>
          <w:numId w:val="67"/>
        </w:numPr>
        <w:spacing w:after="0"/>
        <w:ind w:left="0" w:firstLine="0"/>
        <w:jc w:val="left"/>
      </w:pPr>
      <w:r>
        <w:t xml:space="preserve">Карл И. </w:t>
      </w:r>
      <w:proofErr w:type="spellStart"/>
      <w:r>
        <w:t>Вигерс</w:t>
      </w:r>
      <w:proofErr w:type="spellEnd"/>
      <w:r>
        <w:t xml:space="preserve"> «Разработка требований к программному обеспечению»,</w:t>
      </w:r>
      <w:r w:rsidR="0099454F">
        <w:t xml:space="preserve"> Москва: «Русская редакция»,</w:t>
      </w:r>
      <w:r>
        <w:t xml:space="preserve"> 2004</w:t>
      </w:r>
    </w:p>
    <w:p w:rsidR="00C23E91" w:rsidRDefault="00C23E91" w:rsidP="00051E1D">
      <w:pPr>
        <w:pStyle w:val="a0"/>
        <w:keepLines w:val="0"/>
        <w:numPr>
          <w:ilvl w:val="0"/>
          <w:numId w:val="67"/>
        </w:numPr>
        <w:spacing w:after="0"/>
        <w:ind w:left="0" w:firstLine="0"/>
        <w:jc w:val="left"/>
      </w:pPr>
      <w:r>
        <w:t xml:space="preserve">Элизабет </w:t>
      </w:r>
      <w:proofErr w:type="spellStart"/>
      <w:r>
        <w:t>Халл</w:t>
      </w:r>
      <w:proofErr w:type="spellEnd"/>
      <w:r>
        <w:t>, Кен Джексон, Джереми Дик «Разработка и управление требованиями», 2005</w:t>
      </w:r>
    </w:p>
    <w:p w:rsidR="003D740C" w:rsidRDefault="003D740C" w:rsidP="00051E1D">
      <w:pPr>
        <w:pStyle w:val="a0"/>
        <w:keepLines w:val="0"/>
        <w:numPr>
          <w:ilvl w:val="0"/>
          <w:numId w:val="67"/>
        </w:numPr>
        <w:spacing w:after="0"/>
        <w:ind w:left="0" w:firstLine="0"/>
        <w:jc w:val="left"/>
      </w:pPr>
      <w:r>
        <w:t>ГОСТ 34. «Разработка автоматизированной системы управления (АСУ)»</w:t>
      </w:r>
    </w:p>
    <w:p w:rsidR="00E17DC3" w:rsidRPr="004D1198" w:rsidRDefault="00E17DC3" w:rsidP="00051E1D">
      <w:pPr>
        <w:keepLines w:val="0"/>
        <w:spacing w:before="60" w:after="200" w:line="240" w:lineRule="auto"/>
        <w:ind w:left="2149" w:hanging="360"/>
        <w:rPr>
          <w:sz w:val="24"/>
          <w:szCs w:val="24"/>
        </w:rPr>
      </w:pPr>
    </w:p>
    <w:p w:rsidR="00A17003" w:rsidRPr="00AC460B" w:rsidRDefault="00A17003" w:rsidP="00051E1D">
      <w:pPr>
        <w:pStyle w:val="a0"/>
        <w:keepLines w:val="0"/>
        <w:numPr>
          <w:ilvl w:val="0"/>
          <w:numId w:val="0"/>
        </w:numPr>
        <w:spacing w:after="0"/>
        <w:jc w:val="left"/>
      </w:pPr>
    </w:p>
    <w:p w:rsidR="00B37EDA" w:rsidRPr="003E3886" w:rsidRDefault="00B37EDA" w:rsidP="00051E1D">
      <w:pPr>
        <w:keepLines w:val="0"/>
        <w:rPr>
          <w:lang w:eastAsia="ru-RU"/>
        </w:rPr>
      </w:pPr>
    </w:p>
    <w:sectPr w:rsidR="00B37EDA" w:rsidRPr="003E3886" w:rsidSect="00DA72AE">
      <w:pgSz w:w="11906" w:h="16838"/>
      <w:pgMar w:top="1134" w:right="992"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D58" w:rsidRDefault="00C03D58" w:rsidP="00DC3480">
      <w:r>
        <w:separator/>
      </w:r>
    </w:p>
  </w:endnote>
  <w:endnote w:type="continuationSeparator" w:id="0">
    <w:p w:rsidR="00C03D58" w:rsidRDefault="00C03D58" w:rsidP="00DC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980374"/>
      <w:docPartObj>
        <w:docPartGallery w:val="Page Numbers (Bottom of Page)"/>
        <w:docPartUnique/>
      </w:docPartObj>
    </w:sdtPr>
    <w:sdtContent>
      <w:p w:rsidR="00F628CE" w:rsidRDefault="00F628CE">
        <w:pPr>
          <w:pStyle w:val="af0"/>
          <w:jc w:val="center"/>
        </w:pPr>
        <w:r>
          <w:fldChar w:fldCharType="begin"/>
        </w:r>
        <w:r>
          <w:instrText>PAGE   \* MERGEFORMAT</w:instrText>
        </w:r>
        <w:r>
          <w:fldChar w:fldCharType="separate"/>
        </w:r>
        <w:r w:rsidR="001A2418">
          <w:rPr>
            <w:noProof/>
          </w:rPr>
          <w:t>3</w:t>
        </w:r>
        <w:r>
          <w:fldChar w:fldCharType="end"/>
        </w:r>
      </w:p>
    </w:sdtContent>
  </w:sdt>
  <w:p w:rsidR="00F628CE" w:rsidRDefault="00F628CE">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107196"/>
      <w:docPartObj>
        <w:docPartGallery w:val="Page Numbers (Bottom of Page)"/>
        <w:docPartUnique/>
      </w:docPartObj>
    </w:sdtPr>
    <w:sdtContent>
      <w:p w:rsidR="00F628CE" w:rsidRDefault="00F628CE">
        <w:pPr>
          <w:pStyle w:val="af0"/>
          <w:jc w:val="center"/>
        </w:pPr>
        <w:r>
          <w:fldChar w:fldCharType="begin"/>
        </w:r>
        <w:r>
          <w:instrText>PAGE   \* MERGEFORMAT</w:instrText>
        </w:r>
        <w:r>
          <w:fldChar w:fldCharType="separate"/>
        </w:r>
        <w:r w:rsidR="001A2418">
          <w:rPr>
            <w:noProof/>
          </w:rPr>
          <w:t>1</w:t>
        </w:r>
        <w:r>
          <w:fldChar w:fldCharType="end"/>
        </w:r>
      </w:p>
    </w:sdtContent>
  </w:sdt>
  <w:p w:rsidR="00F628CE" w:rsidRDefault="00F628C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D58" w:rsidRDefault="00C03D58" w:rsidP="00DC3480">
      <w:r>
        <w:separator/>
      </w:r>
    </w:p>
  </w:footnote>
  <w:footnote w:type="continuationSeparator" w:id="0">
    <w:p w:rsidR="00C03D58" w:rsidRDefault="00C03D58" w:rsidP="00DC34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ED2B236"/>
    <w:lvl w:ilvl="0">
      <w:start w:val="1"/>
      <w:numFmt w:val="decimal"/>
      <w:pStyle w:val="4"/>
      <w:lvlText w:val="%1."/>
      <w:lvlJc w:val="left"/>
      <w:pPr>
        <w:tabs>
          <w:tab w:val="num" w:pos="2149"/>
        </w:tabs>
        <w:ind w:left="2149" w:hanging="357"/>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1">
    <w:nsid w:val="FFFFFF80"/>
    <w:multiLevelType w:val="singleLevel"/>
    <w:tmpl w:val="C6C87034"/>
    <w:lvl w:ilvl="0">
      <w:start w:val="1"/>
      <w:numFmt w:val="bullet"/>
      <w:pStyle w:val="5"/>
      <w:lvlText w:val=""/>
      <w:lvlJc w:val="left"/>
      <w:pPr>
        <w:tabs>
          <w:tab w:val="num" w:pos="2506"/>
        </w:tabs>
        <w:ind w:left="2506" w:hanging="357"/>
      </w:pPr>
      <w:rPr>
        <w:rFonts w:ascii="Symbol" w:hAnsi="Symbol" w:hint="default"/>
        <w:b w:val="0"/>
        <w:i w:val="0"/>
        <w:color w:val="auto"/>
        <w:spacing w:val="20"/>
        <w:w w:val="100"/>
        <w:kern w:val="0"/>
        <w:position w:val="0"/>
        <w:sz w:val="18"/>
        <w:szCs w:val="18"/>
        <w:u w:val="none"/>
        <w:effect w:val="none"/>
      </w:rPr>
    </w:lvl>
  </w:abstractNum>
  <w:abstractNum w:abstractNumId="2">
    <w:nsid w:val="FFFFFF82"/>
    <w:multiLevelType w:val="singleLevel"/>
    <w:tmpl w:val="14683016"/>
    <w:lvl w:ilvl="0">
      <w:start w:val="1"/>
      <w:numFmt w:val="bullet"/>
      <w:pStyle w:val="3"/>
      <w:lvlText w:val=""/>
      <w:lvlJc w:val="left"/>
      <w:pPr>
        <w:tabs>
          <w:tab w:val="num" w:pos="1792"/>
        </w:tabs>
        <w:ind w:left="1792" w:hanging="357"/>
      </w:pPr>
      <w:rPr>
        <w:rFonts w:ascii="Symbol" w:hAnsi="Symbol" w:hint="default"/>
        <w:b w:val="0"/>
        <w:i w:val="0"/>
        <w:color w:val="auto"/>
        <w:spacing w:val="0"/>
        <w:w w:val="100"/>
        <w:kern w:val="0"/>
        <w:position w:val="0"/>
        <w:sz w:val="20"/>
        <w:szCs w:val="20"/>
        <w:u w:val="none"/>
      </w:rPr>
    </w:lvl>
  </w:abstractNum>
  <w:abstractNum w:abstractNumId="3">
    <w:nsid w:val="FFFFFF89"/>
    <w:multiLevelType w:val="singleLevel"/>
    <w:tmpl w:val="EA100138"/>
    <w:lvl w:ilvl="0">
      <w:start w:val="1"/>
      <w:numFmt w:val="bullet"/>
      <w:pStyle w:val="1"/>
      <w:lvlText w:val=""/>
      <w:lvlJc w:val="left"/>
      <w:pPr>
        <w:tabs>
          <w:tab w:val="num" w:pos="1077"/>
        </w:tabs>
        <w:ind w:firstLine="720"/>
      </w:pPr>
      <w:rPr>
        <w:rFonts w:ascii="Symbol" w:hAnsi="Symbol" w:hint="default"/>
        <w:b w:val="0"/>
        <w:i w:val="0"/>
        <w:color w:val="auto"/>
        <w:sz w:val="24"/>
        <w:u w:val="none"/>
      </w:rPr>
    </w:lvl>
  </w:abstractNum>
  <w:abstractNum w:abstractNumId="4">
    <w:nsid w:val="006257B5"/>
    <w:multiLevelType w:val="hybridMultilevel"/>
    <w:tmpl w:val="0650A7D2"/>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1C04AAE"/>
    <w:multiLevelType w:val="hybridMultilevel"/>
    <w:tmpl w:val="91364ED2"/>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6F80612"/>
    <w:multiLevelType w:val="hybridMultilevel"/>
    <w:tmpl w:val="3DC870DE"/>
    <w:lvl w:ilvl="0" w:tplc="7D10637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6C5A28"/>
    <w:multiLevelType w:val="hybridMultilevel"/>
    <w:tmpl w:val="FE1E762C"/>
    <w:lvl w:ilvl="0" w:tplc="04190001">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9009E0"/>
    <w:multiLevelType w:val="hybridMultilevel"/>
    <w:tmpl w:val="6294671E"/>
    <w:lvl w:ilvl="0" w:tplc="A34640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5C0DE8"/>
    <w:multiLevelType w:val="hybridMultilevel"/>
    <w:tmpl w:val="637CEA74"/>
    <w:lvl w:ilvl="0" w:tplc="FFFFFFFF">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nsid w:val="0BD93D5F"/>
    <w:multiLevelType w:val="hybridMultilevel"/>
    <w:tmpl w:val="6CBABEE6"/>
    <w:lvl w:ilvl="0" w:tplc="04190001">
      <w:start w:val="1"/>
      <w:numFmt w:val="bullet"/>
      <w:lvlText w:val="­"/>
      <w:lvlJc w:val="left"/>
      <w:pPr>
        <w:ind w:left="1429" w:hanging="360"/>
      </w:pPr>
      <w:rPr>
        <w:rFonts w:ascii="Courier New" w:hAnsi="Courier New" w:cs="Courier New" w:hint="default"/>
      </w:rPr>
    </w:lvl>
    <w:lvl w:ilvl="1" w:tplc="04190011"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C9B5922"/>
    <w:multiLevelType w:val="hybridMultilevel"/>
    <w:tmpl w:val="71F2C7B4"/>
    <w:lvl w:ilvl="0" w:tplc="04190001">
      <w:start w:val="1"/>
      <w:numFmt w:val="bullet"/>
      <w:lvlText w:val="­"/>
      <w:lvlJc w:val="left"/>
      <w:pPr>
        <w:ind w:left="1778" w:hanging="360"/>
      </w:pPr>
      <w:rPr>
        <w:rFonts w:ascii="Courier New" w:hAnsi="Courier New" w:cs="Courier New"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nsid w:val="0E4523AD"/>
    <w:multiLevelType w:val="hybridMultilevel"/>
    <w:tmpl w:val="58F41E84"/>
    <w:lvl w:ilvl="0" w:tplc="FFFFFFFF">
      <w:start w:val="1"/>
      <w:numFmt w:val="bullet"/>
      <w:lvlText w:val="–"/>
      <w:lvlJc w:val="left"/>
      <w:pPr>
        <w:ind w:left="2149" w:hanging="360"/>
      </w:pPr>
      <w:rPr>
        <w:rFonts w:ascii="Times New Roman" w:hAnsi="Times New Roman" w:cs="Times New Roman"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hint="default"/>
      </w:rPr>
    </w:lvl>
    <w:lvl w:ilvl="8" w:tplc="04190005">
      <w:start w:val="1"/>
      <w:numFmt w:val="bullet"/>
      <w:lvlText w:val=""/>
      <w:lvlJc w:val="left"/>
      <w:pPr>
        <w:ind w:left="7909" w:hanging="360"/>
      </w:pPr>
      <w:rPr>
        <w:rFonts w:ascii="Wingdings" w:hAnsi="Wingdings" w:hint="default"/>
      </w:rPr>
    </w:lvl>
  </w:abstractNum>
  <w:abstractNum w:abstractNumId="13">
    <w:nsid w:val="0E7424F2"/>
    <w:multiLevelType w:val="hybridMultilevel"/>
    <w:tmpl w:val="3AECF234"/>
    <w:lvl w:ilvl="0" w:tplc="35BAA952">
      <w:start w:val="1"/>
      <w:numFmt w:val="bullet"/>
      <w:pStyle w:val="2"/>
      <w:lvlText w:val=""/>
      <w:lvlJc w:val="left"/>
      <w:pPr>
        <w:tabs>
          <w:tab w:val="num" w:pos="1134"/>
        </w:tabs>
        <w:ind w:left="1134" w:hanging="397"/>
      </w:pPr>
      <w:rPr>
        <w:rFonts w:ascii="Symbol" w:hAnsi="Symbol" w:hint="default"/>
      </w:rPr>
    </w:lvl>
    <w:lvl w:ilvl="1" w:tplc="764CCEE2" w:tentative="1">
      <w:start w:val="1"/>
      <w:numFmt w:val="bullet"/>
      <w:lvlText w:val="o"/>
      <w:lvlJc w:val="left"/>
      <w:pPr>
        <w:tabs>
          <w:tab w:val="num" w:pos="1440"/>
        </w:tabs>
        <w:ind w:left="1440" w:hanging="360"/>
      </w:pPr>
      <w:rPr>
        <w:rFonts w:ascii="Courier New" w:hAnsi="Courier New" w:hint="default"/>
      </w:rPr>
    </w:lvl>
    <w:lvl w:ilvl="2" w:tplc="7386379A" w:tentative="1">
      <w:start w:val="1"/>
      <w:numFmt w:val="bullet"/>
      <w:lvlText w:val=""/>
      <w:lvlJc w:val="left"/>
      <w:pPr>
        <w:tabs>
          <w:tab w:val="num" w:pos="2160"/>
        </w:tabs>
        <w:ind w:left="2160" w:hanging="360"/>
      </w:pPr>
      <w:rPr>
        <w:rFonts w:ascii="Wingdings" w:hAnsi="Wingdings" w:hint="default"/>
      </w:rPr>
    </w:lvl>
    <w:lvl w:ilvl="3" w:tplc="7A28E680" w:tentative="1">
      <w:start w:val="1"/>
      <w:numFmt w:val="bullet"/>
      <w:lvlText w:val=""/>
      <w:lvlJc w:val="left"/>
      <w:pPr>
        <w:tabs>
          <w:tab w:val="num" w:pos="2880"/>
        </w:tabs>
        <w:ind w:left="2880" w:hanging="360"/>
      </w:pPr>
      <w:rPr>
        <w:rFonts w:ascii="Symbol" w:hAnsi="Symbol" w:hint="default"/>
      </w:rPr>
    </w:lvl>
    <w:lvl w:ilvl="4" w:tplc="706A2622" w:tentative="1">
      <w:start w:val="1"/>
      <w:numFmt w:val="bullet"/>
      <w:lvlText w:val="o"/>
      <w:lvlJc w:val="left"/>
      <w:pPr>
        <w:tabs>
          <w:tab w:val="num" w:pos="3600"/>
        </w:tabs>
        <w:ind w:left="3600" w:hanging="360"/>
      </w:pPr>
      <w:rPr>
        <w:rFonts w:ascii="Courier New" w:hAnsi="Courier New" w:hint="default"/>
      </w:rPr>
    </w:lvl>
    <w:lvl w:ilvl="5" w:tplc="35D2349A" w:tentative="1">
      <w:start w:val="1"/>
      <w:numFmt w:val="bullet"/>
      <w:lvlText w:val=""/>
      <w:lvlJc w:val="left"/>
      <w:pPr>
        <w:tabs>
          <w:tab w:val="num" w:pos="4320"/>
        </w:tabs>
        <w:ind w:left="4320" w:hanging="360"/>
      </w:pPr>
      <w:rPr>
        <w:rFonts w:ascii="Wingdings" w:hAnsi="Wingdings" w:hint="default"/>
      </w:rPr>
    </w:lvl>
    <w:lvl w:ilvl="6" w:tplc="844820CA" w:tentative="1">
      <w:start w:val="1"/>
      <w:numFmt w:val="bullet"/>
      <w:lvlText w:val=""/>
      <w:lvlJc w:val="left"/>
      <w:pPr>
        <w:tabs>
          <w:tab w:val="num" w:pos="5040"/>
        </w:tabs>
        <w:ind w:left="5040" w:hanging="360"/>
      </w:pPr>
      <w:rPr>
        <w:rFonts w:ascii="Symbol" w:hAnsi="Symbol" w:hint="default"/>
      </w:rPr>
    </w:lvl>
    <w:lvl w:ilvl="7" w:tplc="2AD0BE1A" w:tentative="1">
      <w:start w:val="1"/>
      <w:numFmt w:val="bullet"/>
      <w:lvlText w:val="o"/>
      <w:lvlJc w:val="left"/>
      <w:pPr>
        <w:tabs>
          <w:tab w:val="num" w:pos="5760"/>
        </w:tabs>
        <w:ind w:left="5760" w:hanging="360"/>
      </w:pPr>
      <w:rPr>
        <w:rFonts w:ascii="Courier New" w:hAnsi="Courier New" w:hint="default"/>
      </w:rPr>
    </w:lvl>
    <w:lvl w:ilvl="8" w:tplc="93DE4368" w:tentative="1">
      <w:start w:val="1"/>
      <w:numFmt w:val="bullet"/>
      <w:lvlText w:val=""/>
      <w:lvlJc w:val="left"/>
      <w:pPr>
        <w:tabs>
          <w:tab w:val="num" w:pos="6480"/>
        </w:tabs>
        <w:ind w:left="6480" w:hanging="360"/>
      </w:pPr>
      <w:rPr>
        <w:rFonts w:ascii="Wingdings" w:hAnsi="Wingdings" w:hint="default"/>
      </w:rPr>
    </w:lvl>
  </w:abstractNum>
  <w:abstractNum w:abstractNumId="14">
    <w:nsid w:val="0EBD2E0C"/>
    <w:multiLevelType w:val="hybridMultilevel"/>
    <w:tmpl w:val="95C40176"/>
    <w:lvl w:ilvl="0" w:tplc="105E5F4A">
      <w:start w:val="1"/>
      <w:numFmt w:val="decimal"/>
      <w:pStyle w:val="10"/>
      <w:lvlText w:val="2.4.%1"/>
      <w:lvlJc w:val="left"/>
      <w:pPr>
        <w:ind w:left="850" w:hanging="360"/>
      </w:pPr>
      <w:rPr>
        <w:rFonts w:hint="default"/>
        <w:b/>
        <w:i w:val="0"/>
        <w:sz w:val="26"/>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15">
    <w:nsid w:val="0F8E5D9B"/>
    <w:multiLevelType w:val="hybridMultilevel"/>
    <w:tmpl w:val="9F3A0968"/>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08F761B"/>
    <w:multiLevelType w:val="hybridMultilevel"/>
    <w:tmpl w:val="9B0A60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2766439"/>
    <w:multiLevelType w:val="hybridMultilevel"/>
    <w:tmpl w:val="135288C4"/>
    <w:lvl w:ilvl="0" w:tplc="5B5685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7B3797"/>
    <w:multiLevelType w:val="hybridMultilevel"/>
    <w:tmpl w:val="D14E50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6D8020F"/>
    <w:multiLevelType w:val="multilevel"/>
    <w:tmpl w:val="5748EBCA"/>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0">
    <w:nsid w:val="16E17859"/>
    <w:multiLevelType w:val="hybridMultilevel"/>
    <w:tmpl w:val="72CECF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188D7CC8"/>
    <w:multiLevelType w:val="hybridMultilevel"/>
    <w:tmpl w:val="C3180A26"/>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2">
    <w:nsid w:val="1C1C0582"/>
    <w:multiLevelType w:val="hybridMultilevel"/>
    <w:tmpl w:val="017AE218"/>
    <w:lvl w:ilvl="0" w:tplc="8556BD64">
      <w:start w:val="1"/>
      <w:numFmt w:val="decimal"/>
      <w:pStyle w:val="a"/>
      <w:lvlText w:val="2.2.%1"/>
      <w:lvlJc w:val="left"/>
      <w:pPr>
        <w:ind w:left="720" w:hanging="36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917A26"/>
    <w:multiLevelType w:val="hybridMultilevel"/>
    <w:tmpl w:val="ABCA05D8"/>
    <w:lvl w:ilvl="0" w:tplc="04190001">
      <w:start w:val="1"/>
      <w:numFmt w:val="bullet"/>
      <w:lvlText w:val="­"/>
      <w:lvlJc w:val="left"/>
      <w:pPr>
        <w:tabs>
          <w:tab w:val="num" w:pos="720"/>
        </w:tabs>
        <w:ind w:left="720" w:hanging="360"/>
      </w:pPr>
      <w:rPr>
        <w:rFonts w:ascii="Courier New" w:hAnsi="Courier New" w:hint="default"/>
      </w:rPr>
    </w:lvl>
    <w:lvl w:ilvl="1" w:tplc="384ACAEA">
      <w:start w:val="1"/>
      <w:numFmt w:val="bullet"/>
      <w:lvlText w:val="•"/>
      <w:lvlJc w:val="left"/>
      <w:pPr>
        <w:tabs>
          <w:tab w:val="num" w:pos="1440"/>
        </w:tabs>
        <w:ind w:left="1440" w:hanging="360"/>
      </w:pPr>
      <w:rPr>
        <w:rFonts w:ascii="Times New Roman" w:hAnsi="Times New Roman" w:hint="default"/>
      </w:rPr>
    </w:lvl>
    <w:lvl w:ilvl="2" w:tplc="04B0115E">
      <w:start w:val="1"/>
      <w:numFmt w:val="bullet"/>
      <w:lvlText w:val="•"/>
      <w:lvlJc w:val="left"/>
      <w:pPr>
        <w:tabs>
          <w:tab w:val="num" w:pos="2160"/>
        </w:tabs>
        <w:ind w:left="2160" w:hanging="360"/>
      </w:pPr>
      <w:rPr>
        <w:rFonts w:ascii="Times New Roman" w:hAnsi="Times New Roman" w:hint="default"/>
      </w:rPr>
    </w:lvl>
    <w:lvl w:ilvl="3" w:tplc="890ADC78">
      <w:start w:val="1"/>
      <w:numFmt w:val="bullet"/>
      <w:lvlText w:val="•"/>
      <w:lvlJc w:val="left"/>
      <w:pPr>
        <w:tabs>
          <w:tab w:val="num" w:pos="2880"/>
        </w:tabs>
        <w:ind w:left="2880" w:hanging="360"/>
      </w:pPr>
      <w:rPr>
        <w:rFonts w:ascii="Times New Roman" w:hAnsi="Times New Roman" w:hint="default"/>
      </w:rPr>
    </w:lvl>
    <w:lvl w:ilvl="4" w:tplc="622A5F62">
      <w:start w:val="1"/>
      <w:numFmt w:val="bullet"/>
      <w:lvlText w:val="•"/>
      <w:lvlJc w:val="left"/>
      <w:pPr>
        <w:tabs>
          <w:tab w:val="num" w:pos="3600"/>
        </w:tabs>
        <w:ind w:left="3600" w:hanging="360"/>
      </w:pPr>
      <w:rPr>
        <w:rFonts w:ascii="Times New Roman" w:hAnsi="Times New Roman" w:hint="default"/>
      </w:rPr>
    </w:lvl>
    <w:lvl w:ilvl="5" w:tplc="8BFCCB56">
      <w:start w:val="1"/>
      <w:numFmt w:val="bullet"/>
      <w:lvlText w:val="•"/>
      <w:lvlJc w:val="left"/>
      <w:pPr>
        <w:tabs>
          <w:tab w:val="num" w:pos="4320"/>
        </w:tabs>
        <w:ind w:left="4320" w:hanging="360"/>
      </w:pPr>
      <w:rPr>
        <w:rFonts w:ascii="Times New Roman" w:hAnsi="Times New Roman" w:hint="default"/>
      </w:rPr>
    </w:lvl>
    <w:lvl w:ilvl="6" w:tplc="3AC29164">
      <w:start w:val="1"/>
      <w:numFmt w:val="bullet"/>
      <w:lvlText w:val="•"/>
      <w:lvlJc w:val="left"/>
      <w:pPr>
        <w:tabs>
          <w:tab w:val="num" w:pos="5040"/>
        </w:tabs>
        <w:ind w:left="5040" w:hanging="360"/>
      </w:pPr>
      <w:rPr>
        <w:rFonts w:ascii="Times New Roman" w:hAnsi="Times New Roman" w:hint="default"/>
      </w:rPr>
    </w:lvl>
    <w:lvl w:ilvl="7" w:tplc="23D87136">
      <w:start w:val="1"/>
      <w:numFmt w:val="bullet"/>
      <w:lvlText w:val="•"/>
      <w:lvlJc w:val="left"/>
      <w:pPr>
        <w:tabs>
          <w:tab w:val="num" w:pos="5760"/>
        </w:tabs>
        <w:ind w:left="5760" w:hanging="360"/>
      </w:pPr>
      <w:rPr>
        <w:rFonts w:ascii="Times New Roman" w:hAnsi="Times New Roman" w:hint="default"/>
      </w:rPr>
    </w:lvl>
    <w:lvl w:ilvl="8" w:tplc="9BEE8024">
      <w:start w:val="1"/>
      <w:numFmt w:val="bullet"/>
      <w:lvlText w:val="•"/>
      <w:lvlJc w:val="left"/>
      <w:pPr>
        <w:tabs>
          <w:tab w:val="num" w:pos="6480"/>
        </w:tabs>
        <w:ind w:left="6480" w:hanging="360"/>
      </w:pPr>
      <w:rPr>
        <w:rFonts w:ascii="Times New Roman" w:hAnsi="Times New Roman" w:hint="default"/>
      </w:rPr>
    </w:lvl>
  </w:abstractNum>
  <w:abstractNum w:abstractNumId="24">
    <w:nsid w:val="1EEC0915"/>
    <w:multiLevelType w:val="hybridMultilevel"/>
    <w:tmpl w:val="62E690C8"/>
    <w:lvl w:ilvl="0" w:tplc="752699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FD60DE1"/>
    <w:multiLevelType w:val="hybridMultilevel"/>
    <w:tmpl w:val="57AE353C"/>
    <w:lvl w:ilvl="0" w:tplc="04190001">
      <w:start w:val="1"/>
      <w:numFmt w:val="bullet"/>
      <w:lvlText w:val="­"/>
      <w:lvlJc w:val="left"/>
      <w:pPr>
        <w:ind w:left="1570" w:hanging="360"/>
      </w:pPr>
      <w:rPr>
        <w:rFonts w:ascii="Courier New" w:hAnsi="Courier New" w:cs="Courier New"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6">
    <w:nsid w:val="21C009C0"/>
    <w:multiLevelType w:val="hybridMultilevel"/>
    <w:tmpl w:val="90FC8F76"/>
    <w:lvl w:ilvl="0" w:tplc="007E2986">
      <w:start w:val="1"/>
      <w:numFmt w:val="decimal"/>
      <w:pStyle w:val="20"/>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3E32A3"/>
    <w:multiLevelType w:val="hybridMultilevel"/>
    <w:tmpl w:val="8C2C0D32"/>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7FC1FFC"/>
    <w:multiLevelType w:val="hybridMultilevel"/>
    <w:tmpl w:val="71345C86"/>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D5F3ECF"/>
    <w:multiLevelType w:val="hybridMultilevel"/>
    <w:tmpl w:val="AD16937C"/>
    <w:lvl w:ilvl="0" w:tplc="04190001">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E971212"/>
    <w:multiLevelType w:val="hybridMultilevel"/>
    <w:tmpl w:val="D8D625E6"/>
    <w:lvl w:ilvl="0" w:tplc="19EA79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FA92FB7"/>
    <w:multiLevelType w:val="hybridMultilevel"/>
    <w:tmpl w:val="4536AB8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300D1900"/>
    <w:multiLevelType w:val="hybridMultilevel"/>
    <w:tmpl w:val="ACE8C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812E6C"/>
    <w:multiLevelType w:val="hybridMultilevel"/>
    <w:tmpl w:val="4192D4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36B44FB9"/>
    <w:multiLevelType w:val="hybridMultilevel"/>
    <w:tmpl w:val="015098D6"/>
    <w:lvl w:ilvl="0" w:tplc="BD5C151E">
      <w:start w:val="1"/>
      <w:numFmt w:val="bullet"/>
      <w:pStyle w:val="a0"/>
      <w:lvlText w:val=""/>
      <w:lvlJc w:val="left"/>
      <w:pPr>
        <w:ind w:left="2149" w:hanging="360"/>
      </w:pPr>
      <w:rPr>
        <w:rFonts w:ascii="Symbol" w:hAnsi="Symbol" w:hint="default"/>
      </w:rPr>
    </w:lvl>
    <w:lvl w:ilvl="1" w:tplc="04190019">
      <w:start w:val="1"/>
      <w:numFmt w:val="bullet"/>
      <w:pStyle w:val="21"/>
      <w:lvlText w:val="o"/>
      <w:lvlJc w:val="left"/>
      <w:pPr>
        <w:ind w:left="2869" w:hanging="360"/>
      </w:pPr>
      <w:rPr>
        <w:rFonts w:ascii="Courier New" w:hAnsi="Courier New" w:cs="Courier New" w:hint="default"/>
      </w:rPr>
    </w:lvl>
    <w:lvl w:ilvl="2" w:tplc="0419001B" w:tentative="1">
      <w:start w:val="1"/>
      <w:numFmt w:val="bullet"/>
      <w:lvlText w:val=""/>
      <w:lvlJc w:val="left"/>
      <w:pPr>
        <w:ind w:left="3589" w:hanging="360"/>
      </w:pPr>
      <w:rPr>
        <w:rFonts w:ascii="Wingdings" w:hAnsi="Wingdings" w:hint="default"/>
      </w:rPr>
    </w:lvl>
    <w:lvl w:ilvl="3" w:tplc="0419000F" w:tentative="1">
      <w:start w:val="1"/>
      <w:numFmt w:val="bullet"/>
      <w:lvlText w:val=""/>
      <w:lvlJc w:val="left"/>
      <w:pPr>
        <w:ind w:left="4309" w:hanging="360"/>
      </w:pPr>
      <w:rPr>
        <w:rFonts w:ascii="Symbol" w:hAnsi="Symbol" w:hint="default"/>
      </w:rPr>
    </w:lvl>
    <w:lvl w:ilvl="4" w:tplc="04190019" w:tentative="1">
      <w:start w:val="1"/>
      <w:numFmt w:val="bullet"/>
      <w:lvlText w:val="o"/>
      <w:lvlJc w:val="left"/>
      <w:pPr>
        <w:ind w:left="5029" w:hanging="360"/>
      </w:pPr>
      <w:rPr>
        <w:rFonts w:ascii="Courier New" w:hAnsi="Courier New" w:cs="Courier New" w:hint="default"/>
      </w:rPr>
    </w:lvl>
    <w:lvl w:ilvl="5" w:tplc="0419001B" w:tentative="1">
      <w:start w:val="1"/>
      <w:numFmt w:val="bullet"/>
      <w:lvlText w:val=""/>
      <w:lvlJc w:val="left"/>
      <w:pPr>
        <w:ind w:left="5749" w:hanging="360"/>
      </w:pPr>
      <w:rPr>
        <w:rFonts w:ascii="Wingdings" w:hAnsi="Wingdings" w:hint="default"/>
      </w:rPr>
    </w:lvl>
    <w:lvl w:ilvl="6" w:tplc="0419000F" w:tentative="1">
      <w:start w:val="1"/>
      <w:numFmt w:val="bullet"/>
      <w:lvlText w:val=""/>
      <w:lvlJc w:val="left"/>
      <w:pPr>
        <w:ind w:left="6469" w:hanging="360"/>
      </w:pPr>
      <w:rPr>
        <w:rFonts w:ascii="Symbol" w:hAnsi="Symbol" w:hint="default"/>
      </w:rPr>
    </w:lvl>
    <w:lvl w:ilvl="7" w:tplc="04190019" w:tentative="1">
      <w:start w:val="1"/>
      <w:numFmt w:val="bullet"/>
      <w:lvlText w:val="o"/>
      <w:lvlJc w:val="left"/>
      <w:pPr>
        <w:ind w:left="7189" w:hanging="360"/>
      </w:pPr>
      <w:rPr>
        <w:rFonts w:ascii="Courier New" w:hAnsi="Courier New" w:cs="Courier New" w:hint="default"/>
      </w:rPr>
    </w:lvl>
    <w:lvl w:ilvl="8" w:tplc="0419001B" w:tentative="1">
      <w:start w:val="1"/>
      <w:numFmt w:val="bullet"/>
      <w:lvlText w:val=""/>
      <w:lvlJc w:val="left"/>
      <w:pPr>
        <w:ind w:left="7909" w:hanging="360"/>
      </w:pPr>
      <w:rPr>
        <w:rFonts w:ascii="Wingdings" w:hAnsi="Wingdings" w:hint="default"/>
      </w:rPr>
    </w:lvl>
  </w:abstractNum>
  <w:abstractNum w:abstractNumId="35">
    <w:nsid w:val="37C5385F"/>
    <w:multiLevelType w:val="multilevel"/>
    <w:tmpl w:val="5860B34C"/>
    <w:lvl w:ilvl="0">
      <w:start w:val="1"/>
      <w:numFmt w:val="decimal"/>
      <w:pStyle w:val="Appendix"/>
      <w:suff w:val="space"/>
      <w:lvlText w:val="Приложение %1. "/>
      <w:lvlJc w:val="left"/>
      <w:pPr>
        <w:ind w:left="1985"/>
      </w:pPr>
      <w:rPr>
        <w:rFonts w:ascii="Arial" w:hAnsi="Arial"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1134" w:firstLine="720"/>
      </w:pPr>
      <w:rPr>
        <w:rFonts w:ascii="Times New Roman" w:hAnsi="Times New Roman" w:cs="Times New Roman" w:hint="default"/>
        <w:b w:val="0"/>
        <w:i w:val="0"/>
        <w:color w:val="auto"/>
        <w:spacing w:val="0"/>
        <w:w w:val="100"/>
        <w:kern w:val="0"/>
        <w:position w:val="0"/>
        <w:sz w:val="26"/>
        <w:szCs w:val="26"/>
        <w:u w:val="none"/>
        <w:effect w:val="none"/>
      </w:rPr>
    </w:lvl>
    <w:lvl w:ilvl="2">
      <w:start w:val="1"/>
      <w:numFmt w:val="decimal"/>
      <w:lvlText w:val="%1.%2.%3"/>
      <w:lvlJc w:val="left"/>
      <w:pPr>
        <w:tabs>
          <w:tab w:val="num" w:pos="284"/>
        </w:tabs>
        <w:ind w:left="-1134" w:firstLine="720"/>
      </w:pPr>
      <w:rPr>
        <w:rFonts w:ascii="Arial" w:hAnsi="Arial" w:cs="Times New Roman" w:hint="default"/>
        <w:b/>
        <w:i w:val="0"/>
        <w:color w:val="auto"/>
        <w:sz w:val="28"/>
        <w:szCs w:val="28"/>
        <w:u w:val="none"/>
      </w:rPr>
    </w:lvl>
    <w:lvl w:ilvl="3">
      <w:start w:val="1"/>
      <w:numFmt w:val="decimal"/>
      <w:lvlText w:val="%1.%2.%3.%4"/>
      <w:lvlJc w:val="left"/>
      <w:pPr>
        <w:tabs>
          <w:tab w:val="num" w:pos="454"/>
        </w:tabs>
        <w:ind w:left="-1134" w:firstLine="720"/>
      </w:pPr>
      <w:rPr>
        <w:rFonts w:ascii="Arial" w:hAnsi="Arial" w:cs="Times New Roman" w:hint="default"/>
        <w:b/>
        <w:i w:val="0"/>
        <w:color w:val="auto"/>
        <w:spacing w:val="0"/>
        <w:w w:val="100"/>
        <w:kern w:val="0"/>
        <w:position w:val="0"/>
        <w:sz w:val="26"/>
        <w:szCs w:val="26"/>
        <w:u w:val="none"/>
      </w:rPr>
    </w:lvl>
    <w:lvl w:ilvl="4">
      <w:start w:val="1"/>
      <w:numFmt w:val="decimal"/>
      <w:lvlText w:val="%1.%2.%3.%4.%5"/>
      <w:lvlJc w:val="left"/>
      <w:pPr>
        <w:tabs>
          <w:tab w:val="num" w:pos="567"/>
        </w:tabs>
        <w:ind w:left="-1134" w:firstLine="720"/>
      </w:pPr>
      <w:rPr>
        <w:rFonts w:ascii="Arial" w:hAnsi="Arial"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2109"/>
        </w:tabs>
        <w:ind w:left="-2109" w:hanging="1152"/>
      </w:pPr>
      <w:rPr>
        <w:rFonts w:cs="Times New Roman" w:hint="default"/>
      </w:rPr>
    </w:lvl>
    <w:lvl w:ilvl="6">
      <w:start w:val="1"/>
      <w:numFmt w:val="decimal"/>
      <w:lvlText w:val="%1.%2.%3.%4.%5.%6.%7"/>
      <w:lvlJc w:val="left"/>
      <w:pPr>
        <w:tabs>
          <w:tab w:val="num" w:pos="-1965"/>
        </w:tabs>
        <w:ind w:left="-1965" w:hanging="1296"/>
      </w:pPr>
      <w:rPr>
        <w:rFonts w:cs="Times New Roman" w:hint="default"/>
      </w:rPr>
    </w:lvl>
    <w:lvl w:ilvl="7">
      <w:start w:val="1"/>
      <w:numFmt w:val="decimal"/>
      <w:lvlText w:val="%1.%2.%3.%4.%5.%6.%7.%8"/>
      <w:lvlJc w:val="left"/>
      <w:pPr>
        <w:tabs>
          <w:tab w:val="num" w:pos="-1821"/>
        </w:tabs>
        <w:ind w:left="-1821" w:hanging="1440"/>
      </w:pPr>
      <w:rPr>
        <w:rFonts w:cs="Times New Roman" w:hint="default"/>
      </w:rPr>
    </w:lvl>
    <w:lvl w:ilvl="8">
      <w:start w:val="1"/>
      <w:numFmt w:val="decimal"/>
      <w:lvlText w:val="%1.%2.%3.%4.%5.%6.%7.%8.%9"/>
      <w:lvlJc w:val="left"/>
      <w:pPr>
        <w:tabs>
          <w:tab w:val="num" w:pos="-1677"/>
        </w:tabs>
        <w:ind w:left="-1677" w:hanging="1584"/>
      </w:pPr>
      <w:rPr>
        <w:rFonts w:cs="Times New Roman" w:hint="default"/>
      </w:rPr>
    </w:lvl>
  </w:abstractNum>
  <w:abstractNum w:abstractNumId="36">
    <w:nsid w:val="3FE27381"/>
    <w:multiLevelType w:val="hybridMultilevel"/>
    <w:tmpl w:val="B546C1AC"/>
    <w:lvl w:ilvl="0" w:tplc="90708BAC">
      <w:start w:val="1"/>
      <w:numFmt w:val="decimal"/>
      <w:lvlText w:val="%1."/>
      <w:lvlJc w:val="left"/>
      <w:pPr>
        <w:ind w:left="1069" w:hanging="360"/>
      </w:pPr>
      <w:rPr>
        <w:rFonts w:hint="default"/>
      </w:rPr>
    </w:lvl>
    <w:lvl w:ilvl="1" w:tplc="04190011">
      <w:start w:val="1"/>
      <w:numFmt w:val="decimal"/>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0344148"/>
    <w:multiLevelType w:val="hybridMultilevel"/>
    <w:tmpl w:val="6598F9F2"/>
    <w:lvl w:ilvl="0" w:tplc="58D0878E">
      <w:start w:val="1"/>
      <w:numFmt w:val="bullet"/>
      <w:pStyle w:val="a1"/>
      <w:lvlText w:val="–"/>
      <w:lvlJc w:val="left"/>
      <w:pPr>
        <w:ind w:left="2204" w:hanging="360"/>
      </w:pPr>
      <w:rPr>
        <w:rFonts w:ascii="Times New Roman" w:hAnsi="Times New Roman" w:cs="Times New Roman" w:hint="default"/>
      </w:rPr>
    </w:lvl>
    <w:lvl w:ilvl="1" w:tplc="04190003">
      <w:start w:val="1"/>
      <w:numFmt w:val="bullet"/>
      <w:lvlText w:val="o"/>
      <w:lvlJc w:val="left"/>
      <w:pPr>
        <w:ind w:left="2872" w:hanging="360"/>
      </w:pPr>
      <w:rPr>
        <w:rFonts w:ascii="Courier New" w:hAnsi="Courier New" w:cs="Courier New" w:hint="default"/>
      </w:rPr>
    </w:lvl>
    <w:lvl w:ilvl="2" w:tplc="04190005" w:tentative="1">
      <w:start w:val="1"/>
      <w:numFmt w:val="bullet"/>
      <w:lvlText w:val=""/>
      <w:lvlJc w:val="left"/>
      <w:pPr>
        <w:ind w:left="3592" w:hanging="360"/>
      </w:pPr>
      <w:rPr>
        <w:rFonts w:ascii="Wingdings" w:hAnsi="Wingdings" w:hint="default"/>
      </w:rPr>
    </w:lvl>
    <w:lvl w:ilvl="3" w:tplc="04190001" w:tentative="1">
      <w:start w:val="1"/>
      <w:numFmt w:val="bullet"/>
      <w:lvlText w:val=""/>
      <w:lvlJc w:val="left"/>
      <w:pPr>
        <w:ind w:left="4312" w:hanging="360"/>
      </w:pPr>
      <w:rPr>
        <w:rFonts w:ascii="Symbol" w:hAnsi="Symbol" w:hint="default"/>
      </w:rPr>
    </w:lvl>
    <w:lvl w:ilvl="4" w:tplc="04190003" w:tentative="1">
      <w:start w:val="1"/>
      <w:numFmt w:val="bullet"/>
      <w:lvlText w:val="o"/>
      <w:lvlJc w:val="left"/>
      <w:pPr>
        <w:ind w:left="5032" w:hanging="360"/>
      </w:pPr>
      <w:rPr>
        <w:rFonts w:ascii="Courier New" w:hAnsi="Courier New" w:cs="Courier New" w:hint="default"/>
      </w:rPr>
    </w:lvl>
    <w:lvl w:ilvl="5" w:tplc="04190005" w:tentative="1">
      <w:start w:val="1"/>
      <w:numFmt w:val="bullet"/>
      <w:lvlText w:val=""/>
      <w:lvlJc w:val="left"/>
      <w:pPr>
        <w:ind w:left="5752" w:hanging="360"/>
      </w:pPr>
      <w:rPr>
        <w:rFonts w:ascii="Wingdings" w:hAnsi="Wingdings" w:hint="default"/>
      </w:rPr>
    </w:lvl>
    <w:lvl w:ilvl="6" w:tplc="04190001" w:tentative="1">
      <w:start w:val="1"/>
      <w:numFmt w:val="bullet"/>
      <w:lvlText w:val=""/>
      <w:lvlJc w:val="left"/>
      <w:pPr>
        <w:ind w:left="6472" w:hanging="360"/>
      </w:pPr>
      <w:rPr>
        <w:rFonts w:ascii="Symbol" w:hAnsi="Symbol" w:hint="default"/>
      </w:rPr>
    </w:lvl>
    <w:lvl w:ilvl="7" w:tplc="04190003" w:tentative="1">
      <w:start w:val="1"/>
      <w:numFmt w:val="bullet"/>
      <w:lvlText w:val="o"/>
      <w:lvlJc w:val="left"/>
      <w:pPr>
        <w:ind w:left="7192" w:hanging="360"/>
      </w:pPr>
      <w:rPr>
        <w:rFonts w:ascii="Courier New" w:hAnsi="Courier New" w:cs="Courier New" w:hint="default"/>
      </w:rPr>
    </w:lvl>
    <w:lvl w:ilvl="8" w:tplc="04190005" w:tentative="1">
      <w:start w:val="1"/>
      <w:numFmt w:val="bullet"/>
      <w:lvlText w:val=""/>
      <w:lvlJc w:val="left"/>
      <w:pPr>
        <w:ind w:left="7912" w:hanging="360"/>
      </w:pPr>
      <w:rPr>
        <w:rFonts w:ascii="Wingdings" w:hAnsi="Wingdings" w:hint="default"/>
      </w:rPr>
    </w:lvl>
  </w:abstractNum>
  <w:abstractNum w:abstractNumId="38">
    <w:nsid w:val="408A3A0B"/>
    <w:multiLevelType w:val="singleLevel"/>
    <w:tmpl w:val="4476F654"/>
    <w:lvl w:ilvl="0">
      <w:start w:val="1"/>
      <w:numFmt w:val="decimal"/>
      <w:pStyle w:val="a2"/>
      <w:lvlText w:val="%1."/>
      <w:lvlJc w:val="left"/>
      <w:pPr>
        <w:tabs>
          <w:tab w:val="num" w:pos="360"/>
        </w:tabs>
        <w:ind w:left="360" w:hanging="360"/>
      </w:pPr>
      <w:rPr>
        <w:rFonts w:cs="Times New Roman"/>
      </w:rPr>
    </w:lvl>
  </w:abstractNum>
  <w:abstractNum w:abstractNumId="39">
    <w:nsid w:val="40E0130D"/>
    <w:multiLevelType w:val="hybridMultilevel"/>
    <w:tmpl w:val="6AA49824"/>
    <w:lvl w:ilvl="0" w:tplc="C338B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1842C52"/>
    <w:multiLevelType w:val="hybridMultilevel"/>
    <w:tmpl w:val="254AE0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4AF3B39"/>
    <w:multiLevelType w:val="hybridMultilevel"/>
    <w:tmpl w:val="6BAC3FE0"/>
    <w:lvl w:ilvl="0" w:tplc="0419000F">
      <w:start w:val="1"/>
      <w:numFmt w:val="bullet"/>
      <w:lvlText w:val=""/>
      <w:lvlJc w:val="left"/>
      <w:pPr>
        <w:ind w:left="1429" w:hanging="360"/>
      </w:pPr>
      <w:rPr>
        <w:rFonts w:ascii="Symbol" w:hAnsi="Symbol" w:hint="default"/>
      </w:rPr>
    </w:lvl>
    <w:lvl w:ilvl="1" w:tplc="6FE4D7C8"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pStyle w:val="6"/>
      <w:lvlText w:val=""/>
      <w:lvlJc w:val="left"/>
      <w:pPr>
        <w:ind w:left="5029" w:hanging="360"/>
      </w:pPr>
      <w:rPr>
        <w:rFonts w:ascii="Wingdings" w:hAnsi="Wingdings" w:hint="default"/>
      </w:rPr>
    </w:lvl>
    <w:lvl w:ilvl="6" w:tplc="04190001" w:tentative="1">
      <w:start w:val="1"/>
      <w:numFmt w:val="bullet"/>
      <w:pStyle w:val="7"/>
      <w:lvlText w:val=""/>
      <w:lvlJc w:val="left"/>
      <w:pPr>
        <w:ind w:left="5749" w:hanging="360"/>
      </w:pPr>
      <w:rPr>
        <w:rFonts w:ascii="Symbol" w:hAnsi="Symbol" w:hint="default"/>
      </w:rPr>
    </w:lvl>
    <w:lvl w:ilvl="7" w:tplc="04190003" w:tentative="1">
      <w:start w:val="1"/>
      <w:numFmt w:val="bullet"/>
      <w:pStyle w:val="8"/>
      <w:lvlText w:val="o"/>
      <w:lvlJc w:val="left"/>
      <w:pPr>
        <w:ind w:left="6469" w:hanging="360"/>
      </w:pPr>
      <w:rPr>
        <w:rFonts w:ascii="Courier New" w:hAnsi="Courier New" w:cs="Courier New" w:hint="default"/>
      </w:rPr>
    </w:lvl>
    <w:lvl w:ilvl="8" w:tplc="04190005" w:tentative="1">
      <w:start w:val="1"/>
      <w:numFmt w:val="bullet"/>
      <w:pStyle w:val="9"/>
      <w:lvlText w:val=""/>
      <w:lvlJc w:val="left"/>
      <w:pPr>
        <w:ind w:left="7189" w:hanging="360"/>
      </w:pPr>
      <w:rPr>
        <w:rFonts w:ascii="Wingdings" w:hAnsi="Wingdings" w:hint="default"/>
      </w:rPr>
    </w:lvl>
  </w:abstractNum>
  <w:abstractNum w:abstractNumId="42">
    <w:nsid w:val="49D64F1F"/>
    <w:multiLevelType w:val="hybridMultilevel"/>
    <w:tmpl w:val="4CCEEAF2"/>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3E003AA"/>
    <w:multiLevelType w:val="hybridMultilevel"/>
    <w:tmpl w:val="81D422B0"/>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59084945"/>
    <w:multiLevelType w:val="hybridMultilevel"/>
    <w:tmpl w:val="377265CA"/>
    <w:lvl w:ilvl="0" w:tplc="35F449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9474CC1"/>
    <w:multiLevelType w:val="hybridMultilevel"/>
    <w:tmpl w:val="77EE82D6"/>
    <w:lvl w:ilvl="0" w:tplc="90708BAC">
      <w:start w:val="1"/>
      <w:numFmt w:val="decimal"/>
      <w:lvlText w:val="%1)"/>
      <w:lvlJc w:val="left"/>
      <w:pPr>
        <w:ind w:left="1429" w:hanging="360"/>
      </w:pPr>
    </w:lvl>
    <w:lvl w:ilvl="1" w:tplc="04190011"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1431325"/>
    <w:multiLevelType w:val="hybridMultilevel"/>
    <w:tmpl w:val="361AE7FA"/>
    <w:lvl w:ilvl="0" w:tplc="04190001">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77C5FBB"/>
    <w:multiLevelType w:val="hybridMultilevel"/>
    <w:tmpl w:val="41D03E6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nsid w:val="6789472D"/>
    <w:multiLevelType w:val="hybridMultilevel"/>
    <w:tmpl w:val="B07E40B6"/>
    <w:lvl w:ilvl="0" w:tplc="04190001">
      <w:start w:val="1"/>
      <w:numFmt w:val="bullet"/>
      <w:lvlText w:val="­"/>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68C21C55"/>
    <w:multiLevelType w:val="hybridMultilevel"/>
    <w:tmpl w:val="48762984"/>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8E01801"/>
    <w:multiLevelType w:val="hybridMultilevel"/>
    <w:tmpl w:val="A308E348"/>
    <w:lvl w:ilvl="0" w:tplc="608C68A2">
      <w:start w:val="1"/>
      <w:numFmt w:val="bullet"/>
      <w:lvlText w:val="­"/>
      <w:lvlJc w:val="left"/>
      <w:pPr>
        <w:ind w:left="360" w:hanging="360"/>
      </w:pPr>
      <w:rPr>
        <w:rFonts w:ascii="Courier New" w:hAnsi="Courier New" w:cs="Courier New" w:hint="default"/>
        <w:b/>
        <w:i w:val="0"/>
        <w:sz w:val="24"/>
      </w:rPr>
    </w:lvl>
    <w:lvl w:ilvl="1" w:tplc="6FE4D7C8">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1">
    <w:nsid w:val="69B057C8"/>
    <w:multiLevelType w:val="hybridMultilevel"/>
    <w:tmpl w:val="723E3A9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6B183AA5"/>
    <w:multiLevelType w:val="hybridMultilevel"/>
    <w:tmpl w:val="26FCEFF6"/>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C7179FB"/>
    <w:multiLevelType w:val="multilevel"/>
    <w:tmpl w:val="36606726"/>
    <w:lvl w:ilvl="0">
      <w:start w:val="1"/>
      <w:numFmt w:val="bullet"/>
      <w:lvlText w:val="­"/>
      <w:lvlJc w:val="left"/>
      <w:pPr>
        <w:tabs>
          <w:tab w:val="num" w:pos="1077"/>
        </w:tabs>
        <w:ind w:firstLine="720"/>
      </w:pPr>
      <w:rPr>
        <w:rFonts w:ascii="Courier New" w:hAnsi="Courier New" w:cs="Courier New" w:hint="default"/>
        <w:b w:val="0"/>
        <w:i w:val="0"/>
        <w:color w:val="auto"/>
        <w:spacing w:val="0"/>
        <w:w w:val="100"/>
        <w:kern w:val="0"/>
        <w:position w:val="0"/>
        <w:sz w:val="28"/>
        <w:szCs w:val="28"/>
        <w:u w:val="none"/>
        <w:effect w:val="none"/>
      </w:rPr>
    </w:lvl>
    <w:lvl w:ilvl="1">
      <w:start w:val="1"/>
      <w:numFmt w:val="russianLower"/>
      <w:lvlText w:val="%2)"/>
      <w:lvlJc w:val="left"/>
      <w:pPr>
        <w:tabs>
          <w:tab w:val="num" w:pos="1440"/>
        </w:tabs>
        <w:ind w:left="1440" w:hanging="363"/>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left="-1837" w:firstLine="720"/>
      </w:pPr>
      <w:rPr>
        <w:rFonts w:cs="Times New Roman" w:hint="default"/>
        <w:b w:val="0"/>
        <w:i w:val="0"/>
        <w:color w:val="auto"/>
        <w:sz w:val="24"/>
        <w:szCs w:val="24"/>
        <w:u w:val="none"/>
      </w:rPr>
    </w:lvl>
    <w:lvl w:ilvl="3">
      <w:start w:val="1"/>
      <w:numFmt w:val="decimal"/>
      <w:suff w:val="space"/>
      <w:lvlText w:val="%1.%2.%3.%4"/>
      <w:lvlJc w:val="left"/>
      <w:pPr>
        <w:ind w:left="-1951" w:firstLine="720"/>
      </w:pPr>
      <w:rPr>
        <w:rFonts w:cs="Times New Roman"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cs="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54">
    <w:nsid w:val="6FD624DF"/>
    <w:multiLevelType w:val="hybridMultilevel"/>
    <w:tmpl w:val="85CC48DA"/>
    <w:lvl w:ilvl="0" w:tplc="BB80A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71D83B79"/>
    <w:multiLevelType w:val="hybridMultilevel"/>
    <w:tmpl w:val="B59EEAB0"/>
    <w:lvl w:ilvl="0" w:tplc="04190001">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3D75BBD"/>
    <w:multiLevelType w:val="hybridMultilevel"/>
    <w:tmpl w:val="59741AAC"/>
    <w:lvl w:ilvl="0" w:tplc="04190011">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bullet"/>
      <w:lvlText w:val="–"/>
      <w:lvlJc w:val="left"/>
      <w:pPr>
        <w:ind w:left="2509" w:hanging="180"/>
      </w:pPr>
      <w:rPr>
        <w:rFonts w:ascii="Times New Roman"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41A4905"/>
    <w:multiLevelType w:val="hybridMultilevel"/>
    <w:tmpl w:val="2BA4BF52"/>
    <w:lvl w:ilvl="0" w:tplc="04190001">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76916422"/>
    <w:multiLevelType w:val="hybridMultilevel"/>
    <w:tmpl w:val="829C2EAE"/>
    <w:lvl w:ilvl="0" w:tplc="FFFFFFFF">
      <w:start w:val="1"/>
      <w:numFmt w:val="bullet"/>
      <w:lvlText w:val="–"/>
      <w:lvlJc w:val="left"/>
      <w:pPr>
        <w:tabs>
          <w:tab w:val="num" w:pos="720"/>
        </w:tabs>
        <w:ind w:left="720" w:hanging="360"/>
      </w:pPr>
      <w:rPr>
        <w:rFonts w:ascii="Times New Roman" w:hAnsi="Times New Roman" w:cs="Times New Roman" w:hint="default"/>
      </w:rPr>
    </w:lvl>
    <w:lvl w:ilvl="1" w:tplc="9EDCFC4A">
      <w:start w:val="1"/>
      <w:numFmt w:val="bullet"/>
      <w:lvlText w:val="•"/>
      <w:lvlJc w:val="left"/>
      <w:pPr>
        <w:tabs>
          <w:tab w:val="num" w:pos="1440"/>
        </w:tabs>
        <w:ind w:left="1440" w:hanging="360"/>
      </w:pPr>
      <w:rPr>
        <w:rFonts w:ascii="Times New Roman" w:hAnsi="Times New Roman" w:hint="default"/>
      </w:rPr>
    </w:lvl>
    <w:lvl w:ilvl="2" w:tplc="6AD868E6">
      <w:start w:val="1"/>
      <w:numFmt w:val="bullet"/>
      <w:lvlText w:val="•"/>
      <w:lvlJc w:val="left"/>
      <w:pPr>
        <w:tabs>
          <w:tab w:val="num" w:pos="2160"/>
        </w:tabs>
        <w:ind w:left="2160" w:hanging="360"/>
      </w:pPr>
      <w:rPr>
        <w:rFonts w:ascii="Times New Roman" w:hAnsi="Times New Roman" w:hint="default"/>
      </w:rPr>
    </w:lvl>
    <w:lvl w:ilvl="3" w:tplc="96885588">
      <w:start w:val="1"/>
      <w:numFmt w:val="bullet"/>
      <w:lvlText w:val="•"/>
      <w:lvlJc w:val="left"/>
      <w:pPr>
        <w:tabs>
          <w:tab w:val="num" w:pos="2880"/>
        </w:tabs>
        <w:ind w:left="2880" w:hanging="360"/>
      </w:pPr>
      <w:rPr>
        <w:rFonts w:ascii="Times New Roman" w:hAnsi="Times New Roman" w:hint="default"/>
      </w:rPr>
    </w:lvl>
    <w:lvl w:ilvl="4" w:tplc="DCF2B83C">
      <w:start w:val="1"/>
      <w:numFmt w:val="bullet"/>
      <w:lvlText w:val="•"/>
      <w:lvlJc w:val="left"/>
      <w:pPr>
        <w:tabs>
          <w:tab w:val="num" w:pos="3600"/>
        </w:tabs>
        <w:ind w:left="3600" w:hanging="360"/>
      </w:pPr>
      <w:rPr>
        <w:rFonts w:ascii="Times New Roman" w:hAnsi="Times New Roman" w:hint="default"/>
      </w:rPr>
    </w:lvl>
    <w:lvl w:ilvl="5" w:tplc="6B3680AA">
      <w:start w:val="1"/>
      <w:numFmt w:val="bullet"/>
      <w:lvlText w:val="•"/>
      <w:lvlJc w:val="left"/>
      <w:pPr>
        <w:tabs>
          <w:tab w:val="num" w:pos="4320"/>
        </w:tabs>
        <w:ind w:left="4320" w:hanging="360"/>
      </w:pPr>
      <w:rPr>
        <w:rFonts w:ascii="Times New Roman" w:hAnsi="Times New Roman" w:hint="default"/>
      </w:rPr>
    </w:lvl>
    <w:lvl w:ilvl="6" w:tplc="82D485CC">
      <w:start w:val="1"/>
      <w:numFmt w:val="bullet"/>
      <w:lvlText w:val="•"/>
      <w:lvlJc w:val="left"/>
      <w:pPr>
        <w:tabs>
          <w:tab w:val="num" w:pos="5040"/>
        </w:tabs>
        <w:ind w:left="5040" w:hanging="360"/>
      </w:pPr>
      <w:rPr>
        <w:rFonts w:ascii="Times New Roman" w:hAnsi="Times New Roman" w:hint="default"/>
      </w:rPr>
    </w:lvl>
    <w:lvl w:ilvl="7" w:tplc="6436C402">
      <w:start w:val="1"/>
      <w:numFmt w:val="bullet"/>
      <w:lvlText w:val="•"/>
      <w:lvlJc w:val="left"/>
      <w:pPr>
        <w:tabs>
          <w:tab w:val="num" w:pos="5760"/>
        </w:tabs>
        <w:ind w:left="5760" w:hanging="360"/>
      </w:pPr>
      <w:rPr>
        <w:rFonts w:ascii="Times New Roman" w:hAnsi="Times New Roman" w:hint="default"/>
      </w:rPr>
    </w:lvl>
    <w:lvl w:ilvl="8" w:tplc="198442F4">
      <w:start w:val="1"/>
      <w:numFmt w:val="bullet"/>
      <w:lvlText w:val="•"/>
      <w:lvlJc w:val="left"/>
      <w:pPr>
        <w:tabs>
          <w:tab w:val="num" w:pos="6480"/>
        </w:tabs>
        <w:ind w:left="6480" w:hanging="360"/>
      </w:pPr>
      <w:rPr>
        <w:rFonts w:ascii="Times New Roman" w:hAnsi="Times New Roman" w:hint="default"/>
      </w:rPr>
    </w:lvl>
  </w:abstractNum>
  <w:abstractNum w:abstractNumId="59">
    <w:nsid w:val="7759738C"/>
    <w:multiLevelType w:val="hybridMultilevel"/>
    <w:tmpl w:val="07721B1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781A5BA0"/>
    <w:multiLevelType w:val="hybridMultilevel"/>
    <w:tmpl w:val="8BA6C6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84E2ABE"/>
    <w:multiLevelType w:val="multilevel"/>
    <w:tmpl w:val="929C12C4"/>
    <w:lvl w:ilvl="0">
      <w:start w:val="1"/>
      <w:numFmt w:val="decimal"/>
      <w:pStyle w:val="11"/>
      <w:lvlText w:val="%1."/>
      <w:lvlJc w:val="left"/>
      <w:pPr>
        <w:ind w:left="1065"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2"/>
      <w:isLgl/>
      <w:lvlText w:val="%1.%2"/>
      <w:lvlJc w:val="left"/>
      <w:pPr>
        <w:ind w:left="2160" w:hanging="720"/>
      </w:pPr>
      <w:rPr>
        <w:rFonts w:ascii="Times New Roman" w:hAnsi="Times New Roman" w:cs="Times New Roman"/>
        <w:b/>
        <w:bCs w:val="0"/>
        <w:i w:val="0"/>
        <w:iCs w:val="0"/>
        <w:caps w:val="0"/>
        <w:smallCaps w:val="0"/>
        <w:strike w:val="0"/>
        <w:dstrike w:val="0"/>
        <w:noProof w:val="0"/>
        <w:vanish w:val="0"/>
        <w:spacing w:val="0"/>
        <w:kern w:val="0"/>
        <w:position w:val="0"/>
        <w:u w:val="none"/>
        <w:vertAlign w:val="baseline"/>
        <w:em w:val="none"/>
        <w:specVanish w:val="0"/>
      </w:rPr>
    </w:lvl>
    <w:lvl w:ilvl="2">
      <w:start w:val="1"/>
      <w:numFmt w:val="decimal"/>
      <w:pStyle w:val="a3"/>
      <w:lvlText w:val="%3."/>
      <w:lvlJc w:val="left"/>
      <w:pPr>
        <w:ind w:left="2895" w:hanging="720"/>
      </w:pPr>
      <w:rPr>
        <w:rFonts w:hint="default"/>
      </w:rPr>
    </w:lvl>
    <w:lvl w:ilvl="3">
      <w:start w:val="1"/>
      <w:numFmt w:val="decimal"/>
      <w:isLgl/>
      <w:lvlText w:val="%1.%2.%3.%4"/>
      <w:lvlJc w:val="left"/>
      <w:pPr>
        <w:ind w:left="3990" w:hanging="1080"/>
      </w:pPr>
      <w:rPr>
        <w:rFonts w:hint="default"/>
      </w:rPr>
    </w:lvl>
    <w:lvl w:ilvl="4">
      <w:start w:val="1"/>
      <w:numFmt w:val="decimal"/>
      <w:isLgl/>
      <w:lvlText w:val="%1.%2.%3.%4.%5"/>
      <w:lvlJc w:val="left"/>
      <w:pPr>
        <w:ind w:left="5085" w:hanging="1440"/>
      </w:pPr>
      <w:rPr>
        <w:rFonts w:hint="default"/>
      </w:rPr>
    </w:lvl>
    <w:lvl w:ilvl="5">
      <w:start w:val="1"/>
      <w:numFmt w:val="decimal"/>
      <w:isLgl/>
      <w:lvlText w:val="%1.%2.%3.%4.%5.%6"/>
      <w:lvlJc w:val="left"/>
      <w:pPr>
        <w:ind w:left="5820" w:hanging="1440"/>
      </w:pPr>
      <w:rPr>
        <w:rFonts w:hint="default"/>
      </w:rPr>
    </w:lvl>
    <w:lvl w:ilvl="6">
      <w:start w:val="1"/>
      <w:numFmt w:val="decimal"/>
      <w:isLgl/>
      <w:lvlText w:val="%1.%2.%3.%4.%5.%6.%7"/>
      <w:lvlJc w:val="left"/>
      <w:pPr>
        <w:ind w:left="6915" w:hanging="1800"/>
      </w:pPr>
      <w:rPr>
        <w:rFonts w:hint="default"/>
      </w:rPr>
    </w:lvl>
    <w:lvl w:ilvl="7">
      <w:start w:val="1"/>
      <w:numFmt w:val="decimal"/>
      <w:isLgl/>
      <w:lvlText w:val="%1.%2.%3.%4.%5.%6.%7.%8"/>
      <w:lvlJc w:val="left"/>
      <w:pPr>
        <w:ind w:left="7650" w:hanging="1800"/>
      </w:pPr>
      <w:rPr>
        <w:rFonts w:hint="default"/>
      </w:rPr>
    </w:lvl>
    <w:lvl w:ilvl="8">
      <w:start w:val="1"/>
      <w:numFmt w:val="decimal"/>
      <w:isLgl/>
      <w:lvlText w:val="%1.%2.%3.%4.%5.%6.%7.%8.%9"/>
      <w:lvlJc w:val="left"/>
      <w:pPr>
        <w:ind w:left="8745" w:hanging="2160"/>
      </w:pPr>
      <w:rPr>
        <w:rFonts w:hint="default"/>
      </w:rPr>
    </w:lvl>
  </w:abstractNum>
  <w:abstractNum w:abstractNumId="62">
    <w:nsid w:val="7DD64FB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61"/>
  </w:num>
  <w:num w:numId="2">
    <w:abstractNumId w:val="50"/>
  </w:num>
  <w:num w:numId="3">
    <w:abstractNumId w:val="34"/>
  </w:num>
  <w:num w:numId="4">
    <w:abstractNumId w:val="3"/>
  </w:num>
  <w:num w:numId="5">
    <w:abstractNumId w:val="53"/>
  </w:num>
  <w:num w:numId="6">
    <w:abstractNumId w:val="62"/>
  </w:num>
  <w:num w:numId="7">
    <w:abstractNumId w:val="41"/>
  </w:num>
  <w:num w:numId="8">
    <w:abstractNumId w:val="2"/>
  </w:num>
  <w:num w:numId="9">
    <w:abstractNumId w:val="35"/>
  </w:num>
  <w:num w:numId="10">
    <w:abstractNumId w:val="0"/>
  </w:num>
  <w:num w:numId="11">
    <w:abstractNumId w:val="38"/>
  </w:num>
  <w:num w:numId="12">
    <w:abstractNumId w:val="7"/>
  </w:num>
  <w:num w:numId="13">
    <w:abstractNumId w:val="29"/>
  </w:num>
  <w:num w:numId="14">
    <w:abstractNumId w:val="21"/>
  </w:num>
  <w:num w:numId="15">
    <w:abstractNumId w:val="16"/>
  </w:num>
  <w:num w:numId="16">
    <w:abstractNumId w:val="60"/>
  </w:num>
  <w:num w:numId="17">
    <w:abstractNumId w:val="18"/>
  </w:num>
  <w:num w:numId="18">
    <w:abstractNumId w:val="33"/>
  </w:num>
  <w:num w:numId="19">
    <w:abstractNumId w:val="9"/>
  </w:num>
  <w:num w:numId="20">
    <w:abstractNumId w:val="13"/>
  </w:num>
  <w:num w:numId="21">
    <w:abstractNumId w:val="23"/>
  </w:num>
  <w:num w:numId="22">
    <w:abstractNumId w:val="25"/>
  </w:num>
  <w:num w:numId="23">
    <w:abstractNumId w:val="52"/>
  </w:num>
  <w:num w:numId="24">
    <w:abstractNumId w:val="5"/>
  </w:num>
  <w:num w:numId="25">
    <w:abstractNumId w:val="46"/>
  </w:num>
  <w:num w:numId="26">
    <w:abstractNumId w:val="27"/>
  </w:num>
  <w:num w:numId="27">
    <w:abstractNumId w:val="12"/>
  </w:num>
  <w:num w:numId="28">
    <w:abstractNumId w:val="58"/>
  </w:num>
  <w:num w:numId="29">
    <w:abstractNumId w:val="47"/>
  </w:num>
  <w:num w:numId="30">
    <w:abstractNumId w:val="11"/>
  </w:num>
  <w:num w:numId="31">
    <w:abstractNumId w:val="45"/>
  </w:num>
  <w:num w:numId="32">
    <w:abstractNumId w:val="50"/>
    <w:lvlOverride w:ilvl="0">
      <w:startOverride w:val="1"/>
    </w:lvlOverride>
  </w:num>
  <w:num w:numId="33">
    <w:abstractNumId w:val="4"/>
  </w:num>
  <w:num w:numId="34">
    <w:abstractNumId w:val="40"/>
  </w:num>
  <w:num w:numId="35">
    <w:abstractNumId w:val="57"/>
  </w:num>
  <w:num w:numId="36">
    <w:abstractNumId w:val="50"/>
    <w:lvlOverride w:ilvl="0">
      <w:startOverride w:val="1"/>
    </w:lvlOverride>
  </w:num>
  <w:num w:numId="37">
    <w:abstractNumId w:val="53"/>
  </w:num>
  <w:num w:numId="38">
    <w:abstractNumId w:val="22"/>
  </w:num>
  <w:num w:numId="39">
    <w:abstractNumId w:val="1"/>
  </w:num>
  <w:num w:numId="40">
    <w:abstractNumId w:val="49"/>
  </w:num>
  <w:num w:numId="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28"/>
  </w:num>
  <w:num w:numId="44">
    <w:abstractNumId w:val="48"/>
  </w:num>
  <w:num w:numId="45">
    <w:abstractNumId w:val="37"/>
  </w:num>
  <w:num w:numId="46">
    <w:abstractNumId w:val="55"/>
  </w:num>
  <w:num w:numId="47">
    <w:abstractNumId w:val="50"/>
    <w:lvlOverride w:ilvl="0">
      <w:startOverride w:val="1"/>
    </w:lvlOverride>
  </w:num>
  <w:num w:numId="48">
    <w:abstractNumId w:val="14"/>
  </w:num>
  <w:num w:numId="49">
    <w:abstractNumId w:val="19"/>
  </w:num>
  <w:num w:numId="50">
    <w:abstractNumId w:val="24"/>
  </w:num>
  <w:num w:numId="51">
    <w:abstractNumId w:val="6"/>
  </w:num>
  <w:num w:numId="52">
    <w:abstractNumId w:val="26"/>
  </w:num>
  <w:num w:numId="53">
    <w:abstractNumId w:val="44"/>
  </w:num>
  <w:num w:numId="54">
    <w:abstractNumId w:val="39"/>
  </w:num>
  <w:num w:numId="55">
    <w:abstractNumId w:val="8"/>
  </w:num>
  <w:num w:numId="56">
    <w:abstractNumId w:val="54"/>
  </w:num>
  <w:num w:numId="57">
    <w:abstractNumId w:val="17"/>
  </w:num>
  <w:num w:numId="58">
    <w:abstractNumId w:val="10"/>
  </w:num>
  <w:num w:numId="59">
    <w:abstractNumId w:val="56"/>
  </w:num>
  <w:num w:numId="60">
    <w:abstractNumId w:val="36"/>
  </w:num>
  <w:num w:numId="61">
    <w:abstractNumId w:val="43"/>
  </w:num>
  <w:num w:numId="62">
    <w:abstractNumId w:val="59"/>
  </w:num>
  <w:num w:numId="63">
    <w:abstractNumId w:val="31"/>
  </w:num>
  <w:num w:numId="64">
    <w:abstractNumId w:val="20"/>
  </w:num>
  <w:num w:numId="65">
    <w:abstractNumId w:val="51"/>
  </w:num>
  <w:num w:numId="66">
    <w:abstractNumId w:val="15"/>
  </w:num>
  <w:num w:numId="67">
    <w:abstractNumId w:val="32"/>
  </w:num>
  <w:num w:numId="68">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D13"/>
    <w:rsid w:val="00002B8E"/>
    <w:rsid w:val="00003966"/>
    <w:rsid w:val="00003CFD"/>
    <w:rsid w:val="00004E53"/>
    <w:rsid w:val="00025BBA"/>
    <w:rsid w:val="00035E2C"/>
    <w:rsid w:val="00036B8D"/>
    <w:rsid w:val="00050A34"/>
    <w:rsid w:val="00051E1D"/>
    <w:rsid w:val="000545A5"/>
    <w:rsid w:val="00055063"/>
    <w:rsid w:val="00060FCA"/>
    <w:rsid w:val="000635A1"/>
    <w:rsid w:val="00070243"/>
    <w:rsid w:val="000708DC"/>
    <w:rsid w:val="000764EB"/>
    <w:rsid w:val="0008616D"/>
    <w:rsid w:val="000A0A6C"/>
    <w:rsid w:val="000A1271"/>
    <w:rsid w:val="000A17FE"/>
    <w:rsid w:val="000A200F"/>
    <w:rsid w:val="000A2D13"/>
    <w:rsid w:val="000A6560"/>
    <w:rsid w:val="000A6B10"/>
    <w:rsid w:val="000A7E8A"/>
    <w:rsid w:val="000B1C86"/>
    <w:rsid w:val="000B2D97"/>
    <w:rsid w:val="000C0011"/>
    <w:rsid w:val="000C16AA"/>
    <w:rsid w:val="000C2C26"/>
    <w:rsid w:val="000C3EFB"/>
    <w:rsid w:val="000C4576"/>
    <w:rsid w:val="000C4F3C"/>
    <w:rsid w:val="000C5E2B"/>
    <w:rsid w:val="000C604A"/>
    <w:rsid w:val="000D1A23"/>
    <w:rsid w:val="000D258F"/>
    <w:rsid w:val="000D5671"/>
    <w:rsid w:val="000D76D8"/>
    <w:rsid w:val="000E436A"/>
    <w:rsid w:val="000F26EE"/>
    <w:rsid w:val="000F2FE3"/>
    <w:rsid w:val="000F329C"/>
    <w:rsid w:val="000F5E37"/>
    <w:rsid w:val="000F64E9"/>
    <w:rsid w:val="0010057A"/>
    <w:rsid w:val="0010099D"/>
    <w:rsid w:val="00100BC7"/>
    <w:rsid w:val="00105D62"/>
    <w:rsid w:val="00106A6A"/>
    <w:rsid w:val="0011214E"/>
    <w:rsid w:val="00113474"/>
    <w:rsid w:val="001174A5"/>
    <w:rsid w:val="0012089A"/>
    <w:rsid w:val="00120D47"/>
    <w:rsid w:val="0012119A"/>
    <w:rsid w:val="00122138"/>
    <w:rsid w:val="00125FE7"/>
    <w:rsid w:val="001323F7"/>
    <w:rsid w:val="00132EB4"/>
    <w:rsid w:val="00136728"/>
    <w:rsid w:val="00136A15"/>
    <w:rsid w:val="0014054B"/>
    <w:rsid w:val="00142FB5"/>
    <w:rsid w:val="00154055"/>
    <w:rsid w:val="00156B2F"/>
    <w:rsid w:val="00156D39"/>
    <w:rsid w:val="00160418"/>
    <w:rsid w:val="0016228D"/>
    <w:rsid w:val="001654E4"/>
    <w:rsid w:val="00180B0D"/>
    <w:rsid w:val="001825BC"/>
    <w:rsid w:val="00184AFD"/>
    <w:rsid w:val="00185047"/>
    <w:rsid w:val="00191B7A"/>
    <w:rsid w:val="00191E6F"/>
    <w:rsid w:val="001922AA"/>
    <w:rsid w:val="001A2418"/>
    <w:rsid w:val="001A4E1B"/>
    <w:rsid w:val="001A701F"/>
    <w:rsid w:val="001B1121"/>
    <w:rsid w:val="001B35AE"/>
    <w:rsid w:val="001B508C"/>
    <w:rsid w:val="001B72E9"/>
    <w:rsid w:val="001C2284"/>
    <w:rsid w:val="001C68CD"/>
    <w:rsid w:val="001D17CB"/>
    <w:rsid w:val="001D679A"/>
    <w:rsid w:val="001E0F00"/>
    <w:rsid w:val="001E5F78"/>
    <w:rsid w:val="001F27CE"/>
    <w:rsid w:val="001F2A38"/>
    <w:rsid w:val="001F33C1"/>
    <w:rsid w:val="001F3575"/>
    <w:rsid w:val="001F4617"/>
    <w:rsid w:val="00202CF8"/>
    <w:rsid w:val="0020501C"/>
    <w:rsid w:val="00213A26"/>
    <w:rsid w:val="0021511D"/>
    <w:rsid w:val="00221C89"/>
    <w:rsid w:val="00222D64"/>
    <w:rsid w:val="00224335"/>
    <w:rsid w:val="002255F3"/>
    <w:rsid w:val="002350BD"/>
    <w:rsid w:val="00235CFE"/>
    <w:rsid w:val="00242353"/>
    <w:rsid w:val="00255C66"/>
    <w:rsid w:val="00256DF9"/>
    <w:rsid w:val="00257034"/>
    <w:rsid w:val="00260087"/>
    <w:rsid w:val="00260850"/>
    <w:rsid w:val="00261DC2"/>
    <w:rsid w:val="00264994"/>
    <w:rsid w:val="0026643B"/>
    <w:rsid w:val="00272B0B"/>
    <w:rsid w:val="00276AA6"/>
    <w:rsid w:val="00280D7D"/>
    <w:rsid w:val="002811E6"/>
    <w:rsid w:val="002812D7"/>
    <w:rsid w:val="0028276E"/>
    <w:rsid w:val="002828F1"/>
    <w:rsid w:val="00282F67"/>
    <w:rsid w:val="002832FC"/>
    <w:rsid w:val="00286CC0"/>
    <w:rsid w:val="00294337"/>
    <w:rsid w:val="00294B6A"/>
    <w:rsid w:val="002A3523"/>
    <w:rsid w:val="002B1E45"/>
    <w:rsid w:val="002C3B8B"/>
    <w:rsid w:val="002C3EC6"/>
    <w:rsid w:val="002C78F8"/>
    <w:rsid w:val="002D2A6E"/>
    <w:rsid w:val="002D4B4E"/>
    <w:rsid w:val="002D5229"/>
    <w:rsid w:val="002D5674"/>
    <w:rsid w:val="002D6A3B"/>
    <w:rsid w:val="002E2811"/>
    <w:rsid w:val="002E3535"/>
    <w:rsid w:val="002E37AD"/>
    <w:rsid w:val="002E6661"/>
    <w:rsid w:val="002F18E3"/>
    <w:rsid w:val="002F4624"/>
    <w:rsid w:val="003011A2"/>
    <w:rsid w:val="003014A1"/>
    <w:rsid w:val="00310703"/>
    <w:rsid w:val="003113BA"/>
    <w:rsid w:val="00312715"/>
    <w:rsid w:val="003165A5"/>
    <w:rsid w:val="00317AA0"/>
    <w:rsid w:val="003213FB"/>
    <w:rsid w:val="003226DA"/>
    <w:rsid w:val="00322B5E"/>
    <w:rsid w:val="00323E28"/>
    <w:rsid w:val="00325C4D"/>
    <w:rsid w:val="003312B9"/>
    <w:rsid w:val="00332080"/>
    <w:rsid w:val="0033731B"/>
    <w:rsid w:val="00345BA9"/>
    <w:rsid w:val="0035157A"/>
    <w:rsid w:val="00352C55"/>
    <w:rsid w:val="003535C1"/>
    <w:rsid w:val="00353D21"/>
    <w:rsid w:val="00355537"/>
    <w:rsid w:val="00355727"/>
    <w:rsid w:val="00355867"/>
    <w:rsid w:val="00357785"/>
    <w:rsid w:val="00360571"/>
    <w:rsid w:val="0036306F"/>
    <w:rsid w:val="00366BBD"/>
    <w:rsid w:val="003671EE"/>
    <w:rsid w:val="0037055E"/>
    <w:rsid w:val="0037262C"/>
    <w:rsid w:val="00372766"/>
    <w:rsid w:val="00373545"/>
    <w:rsid w:val="003736AD"/>
    <w:rsid w:val="00373FAA"/>
    <w:rsid w:val="003742D6"/>
    <w:rsid w:val="00375B63"/>
    <w:rsid w:val="0037604A"/>
    <w:rsid w:val="00377DED"/>
    <w:rsid w:val="00380113"/>
    <w:rsid w:val="0038102B"/>
    <w:rsid w:val="00382A73"/>
    <w:rsid w:val="00384A04"/>
    <w:rsid w:val="00391158"/>
    <w:rsid w:val="003A1735"/>
    <w:rsid w:val="003A3425"/>
    <w:rsid w:val="003A59E8"/>
    <w:rsid w:val="003A5ED6"/>
    <w:rsid w:val="003A6DAE"/>
    <w:rsid w:val="003B2AE8"/>
    <w:rsid w:val="003B3D4B"/>
    <w:rsid w:val="003B51DE"/>
    <w:rsid w:val="003B5A5A"/>
    <w:rsid w:val="003C01AD"/>
    <w:rsid w:val="003C01E1"/>
    <w:rsid w:val="003C2599"/>
    <w:rsid w:val="003C28A7"/>
    <w:rsid w:val="003C3506"/>
    <w:rsid w:val="003C40E1"/>
    <w:rsid w:val="003C4396"/>
    <w:rsid w:val="003C53B9"/>
    <w:rsid w:val="003D0363"/>
    <w:rsid w:val="003D0550"/>
    <w:rsid w:val="003D3D22"/>
    <w:rsid w:val="003D4F59"/>
    <w:rsid w:val="003D740C"/>
    <w:rsid w:val="003E00AD"/>
    <w:rsid w:val="003E0987"/>
    <w:rsid w:val="003E3886"/>
    <w:rsid w:val="003E750A"/>
    <w:rsid w:val="003E7F95"/>
    <w:rsid w:val="003F2367"/>
    <w:rsid w:val="003F5F89"/>
    <w:rsid w:val="00401A15"/>
    <w:rsid w:val="00403CE4"/>
    <w:rsid w:val="0040627F"/>
    <w:rsid w:val="00407331"/>
    <w:rsid w:val="004074AD"/>
    <w:rsid w:val="00412EDA"/>
    <w:rsid w:val="004133B8"/>
    <w:rsid w:val="00413CD8"/>
    <w:rsid w:val="00420E5C"/>
    <w:rsid w:val="00421660"/>
    <w:rsid w:val="00427CEA"/>
    <w:rsid w:val="00433A46"/>
    <w:rsid w:val="00433DF3"/>
    <w:rsid w:val="004343CE"/>
    <w:rsid w:val="00434BC5"/>
    <w:rsid w:val="00434E75"/>
    <w:rsid w:val="00435575"/>
    <w:rsid w:val="00437A5C"/>
    <w:rsid w:val="00440CFA"/>
    <w:rsid w:val="00450F60"/>
    <w:rsid w:val="00452C67"/>
    <w:rsid w:val="00456FFD"/>
    <w:rsid w:val="00457A1F"/>
    <w:rsid w:val="004614D9"/>
    <w:rsid w:val="00461EA8"/>
    <w:rsid w:val="00465C53"/>
    <w:rsid w:val="00467D70"/>
    <w:rsid w:val="00472A9F"/>
    <w:rsid w:val="00476450"/>
    <w:rsid w:val="00480B6F"/>
    <w:rsid w:val="004827BB"/>
    <w:rsid w:val="0048545F"/>
    <w:rsid w:val="0049037E"/>
    <w:rsid w:val="00494EBB"/>
    <w:rsid w:val="00496E19"/>
    <w:rsid w:val="004A2234"/>
    <w:rsid w:val="004B1124"/>
    <w:rsid w:val="004B16B1"/>
    <w:rsid w:val="004B19CE"/>
    <w:rsid w:val="004B2501"/>
    <w:rsid w:val="004B436D"/>
    <w:rsid w:val="004B7C12"/>
    <w:rsid w:val="004C0103"/>
    <w:rsid w:val="004C540D"/>
    <w:rsid w:val="004C6979"/>
    <w:rsid w:val="004D1198"/>
    <w:rsid w:val="004D12D6"/>
    <w:rsid w:val="004D41E1"/>
    <w:rsid w:val="004D4DC4"/>
    <w:rsid w:val="004D6A2C"/>
    <w:rsid w:val="004D7122"/>
    <w:rsid w:val="004E71ED"/>
    <w:rsid w:val="004F0A74"/>
    <w:rsid w:val="004F17BC"/>
    <w:rsid w:val="004F25CE"/>
    <w:rsid w:val="004F4300"/>
    <w:rsid w:val="005008CB"/>
    <w:rsid w:val="00502F53"/>
    <w:rsid w:val="00512B80"/>
    <w:rsid w:val="00512D20"/>
    <w:rsid w:val="0051383A"/>
    <w:rsid w:val="00513B73"/>
    <w:rsid w:val="00517733"/>
    <w:rsid w:val="00522495"/>
    <w:rsid w:val="005240EA"/>
    <w:rsid w:val="00535031"/>
    <w:rsid w:val="00541650"/>
    <w:rsid w:val="005439C0"/>
    <w:rsid w:val="005548DD"/>
    <w:rsid w:val="00555700"/>
    <w:rsid w:val="00555CF8"/>
    <w:rsid w:val="00566A19"/>
    <w:rsid w:val="00566BBB"/>
    <w:rsid w:val="005770C6"/>
    <w:rsid w:val="00582612"/>
    <w:rsid w:val="0058361B"/>
    <w:rsid w:val="00583A0C"/>
    <w:rsid w:val="00587977"/>
    <w:rsid w:val="00593ECF"/>
    <w:rsid w:val="005959ED"/>
    <w:rsid w:val="005A0E4A"/>
    <w:rsid w:val="005A3B1A"/>
    <w:rsid w:val="005A57DE"/>
    <w:rsid w:val="005A6726"/>
    <w:rsid w:val="005A6F4F"/>
    <w:rsid w:val="005B6703"/>
    <w:rsid w:val="005B793C"/>
    <w:rsid w:val="005B7D06"/>
    <w:rsid w:val="005C138B"/>
    <w:rsid w:val="005C193B"/>
    <w:rsid w:val="005C21F0"/>
    <w:rsid w:val="005C2A7F"/>
    <w:rsid w:val="005C3645"/>
    <w:rsid w:val="005C3F01"/>
    <w:rsid w:val="005C71BD"/>
    <w:rsid w:val="005D16B1"/>
    <w:rsid w:val="005D1A26"/>
    <w:rsid w:val="005D44D4"/>
    <w:rsid w:val="005D5B79"/>
    <w:rsid w:val="005E3852"/>
    <w:rsid w:val="005E4FC9"/>
    <w:rsid w:val="005E5DD3"/>
    <w:rsid w:val="005E7AFF"/>
    <w:rsid w:val="005F1538"/>
    <w:rsid w:val="005F45CC"/>
    <w:rsid w:val="00600C4C"/>
    <w:rsid w:val="00601D55"/>
    <w:rsid w:val="00602AF9"/>
    <w:rsid w:val="00604778"/>
    <w:rsid w:val="00604A75"/>
    <w:rsid w:val="00616B9A"/>
    <w:rsid w:val="006243D4"/>
    <w:rsid w:val="006254F5"/>
    <w:rsid w:val="00625655"/>
    <w:rsid w:val="00626F96"/>
    <w:rsid w:val="00627450"/>
    <w:rsid w:val="0063036E"/>
    <w:rsid w:val="006318D2"/>
    <w:rsid w:val="0063378B"/>
    <w:rsid w:val="00635A17"/>
    <w:rsid w:val="00637701"/>
    <w:rsid w:val="00640A96"/>
    <w:rsid w:val="00650CC1"/>
    <w:rsid w:val="0065221C"/>
    <w:rsid w:val="00652A45"/>
    <w:rsid w:val="00654F3D"/>
    <w:rsid w:val="006552E2"/>
    <w:rsid w:val="006572BB"/>
    <w:rsid w:val="00663281"/>
    <w:rsid w:val="006739C3"/>
    <w:rsid w:val="00675A7B"/>
    <w:rsid w:val="00682623"/>
    <w:rsid w:val="0068487D"/>
    <w:rsid w:val="00684C6C"/>
    <w:rsid w:val="00684C98"/>
    <w:rsid w:val="006879EF"/>
    <w:rsid w:val="00691464"/>
    <w:rsid w:val="00693D78"/>
    <w:rsid w:val="00697AF4"/>
    <w:rsid w:val="006A19C8"/>
    <w:rsid w:val="006A1C38"/>
    <w:rsid w:val="006A6152"/>
    <w:rsid w:val="006B0586"/>
    <w:rsid w:val="006B2B55"/>
    <w:rsid w:val="006B441F"/>
    <w:rsid w:val="006C2CA4"/>
    <w:rsid w:val="006C4CA7"/>
    <w:rsid w:val="006C6B71"/>
    <w:rsid w:val="006C73C0"/>
    <w:rsid w:val="006D0F65"/>
    <w:rsid w:val="006D27F0"/>
    <w:rsid w:val="006E1389"/>
    <w:rsid w:val="006F0A50"/>
    <w:rsid w:val="006F25EC"/>
    <w:rsid w:val="006F50B8"/>
    <w:rsid w:val="006F53DD"/>
    <w:rsid w:val="006F64B9"/>
    <w:rsid w:val="006F7077"/>
    <w:rsid w:val="007000ED"/>
    <w:rsid w:val="007044ED"/>
    <w:rsid w:val="007047EE"/>
    <w:rsid w:val="0070682F"/>
    <w:rsid w:val="0070715F"/>
    <w:rsid w:val="00710196"/>
    <w:rsid w:val="00711234"/>
    <w:rsid w:val="007116AA"/>
    <w:rsid w:val="00720289"/>
    <w:rsid w:val="00722CDA"/>
    <w:rsid w:val="00724CD2"/>
    <w:rsid w:val="00726AD4"/>
    <w:rsid w:val="00726E84"/>
    <w:rsid w:val="00727343"/>
    <w:rsid w:val="00730801"/>
    <w:rsid w:val="0073238B"/>
    <w:rsid w:val="00733575"/>
    <w:rsid w:val="00733C97"/>
    <w:rsid w:val="00733F54"/>
    <w:rsid w:val="007376CD"/>
    <w:rsid w:val="00737B51"/>
    <w:rsid w:val="00741DC9"/>
    <w:rsid w:val="00743BF8"/>
    <w:rsid w:val="00746D68"/>
    <w:rsid w:val="007528B9"/>
    <w:rsid w:val="00755464"/>
    <w:rsid w:val="00757039"/>
    <w:rsid w:val="007603D6"/>
    <w:rsid w:val="0076044C"/>
    <w:rsid w:val="00767D58"/>
    <w:rsid w:val="00770ABE"/>
    <w:rsid w:val="00771486"/>
    <w:rsid w:val="00773C1A"/>
    <w:rsid w:val="007740F3"/>
    <w:rsid w:val="00785136"/>
    <w:rsid w:val="00786FC7"/>
    <w:rsid w:val="007902A5"/>
    <w:rsid w:val="007918D7"/>
    <w:rsid w:val="00796763"/>
    <w:rsid w:val="007A23AB"/>
    <w:rsid w:val="007A635B"/>
    <w:rsid w:val="007A663C"/>
    <w:rsid w:val="007B2CD5"/>
    <w:rsid w:val="007C12B7"/>
    <w:rsid w:val="007C27C0"/>
    <w:rsid w:val="007D1D92"/>
    <w:rsid w:val="007D2E61"/>
    <w:rsid w:val="007D3664"/>
    <w:rsid w:val="007D4061"/>
    <w:rsid w:val="007D4E44"/>
    <w:rsid w:val="007D5393"/>
    <w:rsid w:val="007E311F"/>
    <w:rsid w:val="007E6C44"/>
    <w:rsid w:val="007F0E03"/>
    <w:rsid w:val="007F21CC"/>
    <w:rsid w:val="007F5089"/>
    <w:rsid w:val="00803A74"/>
    <w:rsid w:val="00803B62"/>
    <w:rsid w:val="00805861"/>
    <w:rsid w:val="00805998"/>
    <w:rsid w:val="00805A10"/>
    <w:rsid w:val="00813A03"/>
    <w:rsid w:val="00815EB5"/>
    <w:rsid w:val="008170A6"/>
    <w:rsid w:val="00817B8C"/>
    <w:rsid w:val="00822BCF"/>
    <w:rsid w:val="008250E3"/>
    <w:rsid w:val="00825D0A"/>
    <w:rsid w:val="00827046"/>
    <w:rsid w:val="00834248"/>
    <w:rsid w:val="008344CA"/>
    <w:rsid w:val="00834C24"/>
    <w:rsid w:val="0083588C"/>
    <w:rsid w:val="00835ACB"/>
    <w:rsid w:val="00842C84"/>
    <w:rsid w:val="008447BC"/>
    <w:rsid w:val="008454BB"/>
    <w:rsid w:val="00846CF1"/>
    <w:rsid w:val="00850A97"/>
    <w:rsid w:val="008532FA"/>
    <w:rsid w:val="00853C92"/>
    <w:rsid w:val="00854C8D"/>
    <w:rsid w:val="00856FB2"/>
    <w:rsid w:val="00864CA0"/>
    <w:rsid w:val="00867427"/>
    <w:rsid w:val="00872E98"/>
    <w:rsid w:val="00874890"/>
    <w:rsid w:val="00887B5B"/>
    <w:rsid w:val="00892B8E"/>
    <w:rsid w:val="00893B17"/>
    <w:rsid w:val="0089418E"/>
    <w:rsid w:val="00894A90"/>
    <w:rsid w:val="00897FE6"/>
    <w:rsid w:val="008A1563"/>
    <w:rsid w:val="008A4FEB"/>
    <w:rsid w:val="008A690F"/>
    <w:rsid w:val="008A7559"/>
    <w:rsid w:val="008B0DCF"/>
    <w:rsid w:val="008B2DF7"/>
    <w:rsid w:val="008B305A"/>
    <w:rsid w:val="008B500E"/>
    <w:rsid w:val="008C2677"/>
    <w:rsid w:val="008D1057"/>
    <w:rsid w:val="008D2F3B"/>
    <w:rsid w:val="008D366D"/>
    <w:rsid w:val="008D3670"/>
    <w:rsid w:val="008D79A4"/>
    <w:rsid w:val="008D7A7B"/>
    <w:rsid w:val="008D7EA7"/>
    <w:rsid w:val="008E4499"/>
    <w:rsid w:val="008E4A40"/>
    <w:rsid w:val="008E5F48"/>
    <w:rsid w:val="008E7D9B"/>
    <w:rsid w:val="008F18AC"/>
    <w:rsid w:val="008F32C9"/>
    <w:rsid w:val="008F3470"/>
    <w:rsid w:val="00900193"/>
    <w:rsid w:val="0090198E"/>
    <w:rsid w:val="00902AAD"/>
    <w:rsid w:val="0090548E"/>
    <w:rsid w:val="00906C5D"/>
    <w:rsid w:val="009144C2"/>
    <w:rsid w:val="00916AE9"/>
    <w:rsid w:val="00927DC3"/>
    <w:rsid w:val="00933F5D"/>
    <w:rsid w:val="00934454"/>
    <w:rsid w:val="00935865"/>
    <w:rsid w:val="009366CC"/>
    <w:rsid w:val="009425B2"/>
    <w:rsid w:val="0094265C"/>
    <w:rsid w:val="009437FF"/>
    <w:rsid w:val="00944D0F"/>
    <w:rsid w:val="009476AA"/>
    <w:rsid w:val="009671DC"/>
    <w:rsid w:val="009723DB"/>
    <w:rsid w:val="009779C0"/>
    <w:rsid w:val="00977E55"/>
    <w:rsid w:val="00982092"/>
    <w:rsid w:val="00983229"/>
    <w:rsid w:val="00983D09"/>
    <w:rsid w:val="00984B31"/>
    <w:rsid w:val="00985474"/>
    <w:rsid w:val="00990729"/>
    <w:rsid w:val="0099454F"/>
    <w:rsid w:val="009945D5"/>
    <w:rsid w:val="00996DD2"/>
    <w:rsid w:val="00997F09"/>
    <w:rsid w:val="009A1855"/>
    <w:rsid w:val="009A27C4"/>
    <w:rsid w:val="009B2BDA"/>
    <w:rsid w:val="009B313D"/>
    <w:rsid w:val="009B4332"/>
    <w:rsid w:val="009B4F6E"/>
    <w:rsid w:val="009C25E9"/>
    <w:rsid w:val="009C2B60"/>
    <w:rsid w:val="009C7D36"/>
    <w:rsid w:val="009D12BF"/>
    <w:rsid w:val="009D1429"/>
    <w:rsid w:val="009D24FD"/>
    <w:rsid w:val="009E1E5D"/>
    <w:rsid w:val="009E2B5A"/>
    <w:rsid w:val="009E5702"/>
    <w:rsid w:val="009E7AF3"/>
    <w:rsid w:val="009F0505"/>
    <w:rsid w:val="009F59DC"/>
    <w:rsid w:val="009F6A13"/>
    <w:rsid w:val="009F7CC3"/>
    <w:rsid w:val="00A03A90"/>
    <w:rsid w:val="00A06896"/>
    <w:rsid w:val="00A10A9F"/>
    <w:rsid w:val="00A158ED"/>
    <w:rsid w:val="00A15FF3"/>
    <w:rsid w:val="00A16190"/>
    <w:rsid w:val="00A17003"/>
    <w:rsid w:val="00A234A2"/>
    <w:rsid w:val="00A258C6"/>
    <w:rsid w:val="00A25FE4"/>
    <w:rsid w:val="00A3300F"/>
    <w:rsid w:val="00A33862"/>
    <w:rsid w:val="00A35E29"/>
    <w:rsid w:val="00A360DB"/>
    <w:rsid w:val="00A43FA8"/>
    <w:rsid w:val="00A4435E"/>
    <w:rsid w:val="00A447CF"/>
    <w:rsid w:val="00A503DA"/>
    <w:rsid w:val="00A50B77"/>
    <w:rsid w:val="00A535F1"/>
    <w:rsid w:val="00A5515F"/>
    <w:rsid w:val="00A55F21"/>
    <w:rsid w:val="00A60662"/>
    <w:rsid w:val="00A61718"/>
    <w:rsid w:val="00A62373"/>
    <w:rsid w:val="00A63677"/>
    <w:rsid w:val="00A6711B"/>
    <w:rsid w:val="00A73EF7"/>
    <w:rsid w:val="00A77358"/>
    <w:rsid w:val="00A77F0A"/>
    <w:rsid w:val="00A80DB5"/>
    <w:rsid w:val="00A82628"/>
    <w:rsid w:val="00A82BA8"/>
    <w:rsid w:val="00A82C9F"/>
    <w:rsid w:val="00A83695"/>
    <w:rsid w:val="00A91B6D"/>
    <w:rsid w:val="00A9382E"/>
    <w:rsid w:val="00A94024"/>
    <w:rsid w:val="00AA3B2A"/>
    <w:rsid w:val="00AB2125"/>
    <w:rsid w:val="00AB2A79"/>
    <w:rsid w:val="00AB58A1"/>
    <w:rsid w:val="00AC235A"/>
    <w:rsid w:val="00AC3C5F"/>
    <w:rsid w:val="00AC775B"/>
    <w:rsid w:val="00AD36EE"/>
    <w:rsid w:val="00AD52A1"/>
    <w:rsid w:val="00AD597E"/>
    <w:rsid w:val="00AD6E38"/>
    <w:rsid w:val="00AE11CA"/>
    <w:rsid w:val="00AE3412"/>
    <w:rsid w:val="00AE6397"/>
    <w:rsid w:val="00AE687F"/>
    <w:rsid w:val="00AE6F32"/>
    <w:rsid w:val="00AF166D"/>
    <w:rsid w:val="00AF1AB4"/>
    <w:rsid w:val="00AF1B19"/>
    <w:rsid w:val="00B046AA"/>
    <w:rsid w:val="00B061F2"/>
    <w:rsid w:val="00B1009E"/>
    <w:rsid w:val="00B134B1"/>
    <w:rsid w:val="00B23E6C"/>
    <w:rsid w:val="00B248C1"/>
    <w:rsid w:val="00B26DBA"/>
    <w:rsid w:val="00B325C1"/>
    <w:rsid w:val="00B36D50"/>
    <w:rsid w:val="00B37EDA"/>
    <w:rsid w:val="00B42F63"/>
    <w:rsid w:val="00B45B7A"/>
    <w:rsid w:val="00B4715C"/>
    <w:rsid w:val="00B53439"/>
    <w:rsid w:val="00B61DD6"/>
    <w:rsid w:val="00B64B9B"/>
    <w:rsid w:val="00B66EAC"/>
    <w:rsid w:val="00B7139C"/>
    <w:rsid w:val="00B71B31"/>
    <w:rsid w:val="00B721CF"/>
    <w:rsid w:val="00B76D7E"/>
    <w:rsid w:val="00B83819"/>
    <w:rsid w:val="00B84E38"/>
    <w:rsid w:val="00B85FA8"/>
    <w:rsid w:val="00B86346"/>
    <w:rsid w:val="00B86401"/>
    <w:rsid w:val="00B87F72"/>
    <w:rsid w:val="00B9044C"/>
    <w:rsid w:val="00B96934"/>
    <w:rsid w:val="00BA134E"/>
    <w:rsid w:val="00BA1D88"/>
    <w:rsid w:val="00BA6A46"/>
    <w:rsid w:val="00BB6DD4"/>
    <w:rsid w:val="00BC0E90"/>
    <w:rsid w:val="00BC13D8"/>
    <w:rsid w:val="00BC5430"/>
    <w:rsid w:val="00BC60DE"/>
    <w:rsid w:val="00BD7CF2"/>
    <w:rsid w:val="00BE0084"/>
    <w:rsid w:val="00BE134F"/>
    <w:rsid w:val="00BE647D"/>
    <w:rsid w:val="00BF24CC"/>
    <w:rsid w:val="00BF580E"/>
    <w:rsid w:val="00C002D4"/>
    <w:rsid w:val="00C02597"/>
    <w:rsid w:val="00C0345E"/>
    <w:rsid w:val="00C03D58"/>
    <w:rsid w:val="00C04B46"/>
    <w:rsid w:val="00C04C36"/>
    <w:rsid w:val="00C135DC"/>
    <w:rsid w:val="00C14CE5"/>
    <w:rsid w:val="00C1717B"/>
    <w:rsid w:val="00C17442"/>
    <w:rsid w:val="00C17C52"/>
    <w:rsid w:val="00C20954"/>
    <w:rsid w:val="00C23BAE"/>
    <w:rsid w:val="00C23E91"/>
    <w:rsid w:val="00C31D5E"/>
    <w:rsid w:val="00C368FC"/>
    <w:rsid w:val="00C37E2E"/>
    <w:rsid w:val="00C40DB3"/>
    <w:rsid w:val="00C44BB7"/>
    <w:rsid w:val="00C44C95"/>
    <w:rsid w:val="00C46877"/>
    <w:rsid w:val="00C5012C"/>
    <w:rsid w:val="00C52FFF"/>
    <w:rsid w:val="00C54E9A"/>
    <w:rsid w:val="00C6134B"/>
    <w:rsid w:val="00C63E82"/>
    <w:rsid w:val="00C66825"/>
    <w:rsid w:val="00C67233"/>
    <w:rsid w:val="00C7012E"/>
    <w:rsid w:val="00C7605D"/>
    <w:rsid w:val="00C76DE4"/>
    <w:rsid w:val="00C7752F"/>
    <w:rsid w:val="00C801E2"/>
    <w:rsid w:val="00C84979"/>
    <w:rsid w:val="00C9127B"/>
    <w:rsid w:val="00C929DC"/>
    <w:rsid w:val="00C94300"/>
    <w:rsid w:val="00CA28AF"/>
    <w:rsid w:val="00CA5345"/>
    <w:rsid w:val="00CA6ED6"/>
    <w:rsid w:val="00CB0972"/>
    <w:rsid w:val="00CB637D"/>
    <w:rsid w:val="00CB6757"/>
    <w:rsid w:val="00CC1E1A"/>
    <w:rsid w:val="00CC5332"/>
    <w:rsid w:val="00CD2173"/>
    <w:rsid w:val="00CD4CA2"/>
    <w:rsid w:val="00CD4EB2"/>
    <w:rsid w:val="00CD6114"/>
    <w:rsid w:val="00CE5C5D"/>
    <w:rsid w:val="00CE70FA"/>
    <w:rsid w:val="00CF0A9B"/>
    <w:rsid w:val="00CF10F3"/>
    <w:rsid w:val="00CF4470"/>
    <w:rsid w:val="00CF52FB"/>
    <w:rsid w:val="00CF70FB"/>
    <w:rsid w:val="00CF7D10"/>
    <w:rsid w:val="00D031FB"/>
    <w:rsid w:val="00D065A9"/>
    <w:rsid w:val="00D06DFD"/>
    <w:rsid w:val="00D079B6"/>
    <w:rsid w:val="00D107D5"/>
    <w:rsid w:val="00D11420"/>
    <w:rsid w:val="00D1209C"/>
    <w:rsid w:val="00D153ED"/>
    <w:rsid w:val="00D20B76"/>
    <w:rsid w:val="00D22B32"/>
    <w:rsid w:val="00D23679"/>
    <w:rsid w:val="00D23BFB"/>
    <w:rsid w:val="00D30548"/>
    <w:rsid w:val="00D32770"/>
    <w:rsid w:val="00D411C7"/>
    <w:rsid w:val="00D42402"/>
    <w:rsid w:val="00D4271D"/>
    <w:rsid w:val="00D50990"/>
    <w:rsid w:val="00D518D5"/>
    <w:rsid w:val="00D519EA"/>
    <w:rsid w:val="00D57CAD"/>
    <w:rsid w:val="00D60312"/>
    <w:rsid w:val="00D607DA"/>
    <w:rsid w:val="00D66EA6"/>
    <w:rsid w:val="00D67232"/>
    <w:rsid w:val="00D67F6B"/>
    <w:rsid w:val="00D7121B"/>
    <w:rsid w:val="00D714D3"/>
    <w:rsid w:val="00D71DA3"/>
    <w:rsid w:val="00D72315"/>
    <w:rsid w:val="00D73DFB"/>
    <w:rsid w:val="00D8064B"/>
    <w:rsid w:val="00D85798"/>
    <w:rsid w:val="00D92EFA"/>
    <w:rsid w:val="00D93EB5"/>
    <w:rsid w:val="00D9477D"/>
    <w:rsid w:val="00D964C5"/>
    <w:rsid w:val="00DA6237"/>
    <w:rsid w:val="00DA62A7"/>
    <w:rsid w:val="00DA6BCF"/>
    <w:rsid w:val="00DA72AE"/>
    <w:rsid w:val="00DB11A4"/>
    <w:rsid w:val="00DB45C5"/>
    <w:rsid w:val="00DB5A0A"/>
    <w:rsid w:val="00DC3480"/>
    <w:rsid w:val="00DC3613"/>
    <w:rsid w:val="00DC5121"/>
    <w:rsid w:val="00DC61AC"/>
    <w:rsid w:val="00DD3C99"/>
    <w:rsid w:val="00DD49B6"/>
    <w:rsid w:val="00DD5BBC"/>
    <w:rsid w:val="00DE47B1"/>
    <w:rsid w:val="00DE7348"/>
    <w:rsid w:val="00DE7B29"/>
    <w:rsid w:val="00DF2497"/>
    <w:rsid w:val="00DF2C78"/>
    <w:rsid w:val="00DF3D0B"/>
    <w:rsid w:val="00DF40EB"/>
    <w:rsid w:val="00DF6D14"/>
    <w:rsid w:val="00DF6EEB"/>
    <w:rsid w:val="00DF7559"/>
    <w:rsid w:val="00DF7AF0"/>
    <w:rsid w:val="00E01F8C"/>
    <w:rsid w:val="00E0282B"/>
    <w:rsid w:val="00E02BB2"/>
    <w:rsid w:val="00E0477E"/>
    <w:rsid w:val="00E074AD"/>
    <w:rsid w:val="00E115F0"/>
    <w:rsid w:val="00E11696"/>
    <w:rsid w:val="00E150BF"/>
    <w:rsid w:val="00E15D0D"/>
    <w:rsid w:val="00E164D8"/>
    <w:rsid w:val="00E17DC3"/>
    <w:rsid w:val="00E225F1"/>
    <w:rsid w:val="00E305DE"/>
    <w:rsid w:val="00E332D7"/>
    <w:rsid w:val="00E349FC"/>
    <w:rsid w:val="00E34E02"/>
    <w:rsid w:val="00E355BA"/>
    <w:rsid w:val="00E41C41"/>
    <w:rsid w:val="00E41FE6"/>
    <w:rsid w:val="00E46018"/>
    <w:rsid w:val="00E460A5"/>
    <w:rsid w:val="00E47D33"/>
    <w:rsid w:val="00E50A2B"/>
    <w:rsid w:val="00E52EF7"/>
    <w:rsid w:val="00E54B18"/>
    <w:rsid w:val="00E604BF"/>
    <w:rsid w:val="00E63871"/>
    <w:rsid w:val="00E6539A"/>
    <w:rsid w:val="00E664F8"/>
    <w:rsid w:val="00E74E07"/>
    <w:rsid w:val="00E767EC"/>
    <w:rsid w:val="00E77107"/>
    <w:rsid w:val="00E77B30"/>
    <w:rsid w:val="00E8506A"/>
    <w:rsid w:val="00E94DA1"/>
    <w:rsid w:val="00EA07D4"/>
    <w:rsid w:val="00EA0C78"/>
    <w:rsid w:val="00EA15F5"/>
    <w:rsid w:val="00EA4295"/>
    <w:rsid w:val="00EA62DD"/>
    <w:rsid w:val="00EA6C8B"/>
    <w:rsid w:val="00EA70DD"/>
    <w:rsid w:val="00EB02CF"/>
    <w:rsid w:val="00EB09CA"/>
    <w:rsid w:val="00EB1C42"/>
    <w:rsid w:val="00EB22E0"/>
    <w:rsid w:val="00EB7353"/>
    <w:rsid w:val="00EC06B7"/>
    <w:rsid w:val="00ED0F62"/>
    <w:rsid w:val="00ED56E6"/>
    <w:rsid w:val="00ED73D2"/>
    <w:rsid w:val="00EE1DBC"/>
    <w:rsid w:val="00EE3D18"/>
    <w:rsid w:val="00EF38E8"/>
    <w:rsid w:val="00F01F2E"/>
    <w:rsid w:val="00F1121E"/>
    <w:rsid w:val="00F13009"/>
    <w:rsid w:val="00F15F0F"/>
    <w:rsid w:val="00F24053"/>
    <w:rsid w:val="00F25641"/>
    <w:rsid w:val="00F3399B"/>
    <w:rsid w:val="00F35729"/>
    <w:rsid w:val="00F37020"/>
    <w:rsid w:val="00F409F3"/>
    <w:rsid w:val="00F41479"/>
    <w:rsid w:val="00F41AF2"/>
    <w:rsid w:val="00F42125"/>
    <w:rsid w:val="00F4650E"/>
    <w:rsid w:val="00F51065"/>
    <w:rsid w:val="00F521F7"/>
    <w:rsid w:val="00F5251F"/>
    <w:rsid w:val="00F5343F"/>
    <w:rsid w:val="00F579E8"/>
    <w:rsid w:val="00F60C9E"/>
    <w:rsid w:val="00F615A3"/>
    <w:rsid w:val="00F628CE"/>
    <w:rsid w:val="00F63568"/>
    <w:rsid w:val="00F637BE"/>
    <w:rsid w:val="00F65371"/>
    <w:rsid w:val="00F71305"/>
    <w:rsid w:val="00F740E4"/>
    <w:rsid w:val="00F774AD"/>
    <w:rsid w:val="00F849E2"/>
    <w:rsid w:val="00F8762E"/>
    <w:rsid w:val="00F9338D"/>
    <w:rsid w:val="00F97188"/>
    <w:rsid w:val="00FA0176"/>
    <w:rsid w:val="00FA3748"/>
    <w:rsid w:val="00FA5008"/>
    <w:rsid w:val="00FA52B3"/>
    <w:rsid w:val="00FA5465"/>
    <w:rsid w:val="00FB0A14"/>
    <w:rsid w:val="00FB0A23"/>
    <w:rsid w:val="00FB2047"/>
    <w:rsid w:val="00FC1C0E"/>
    <w:rsid w:val="00FC528B"/>
    <w:rsid w:val="00FC7AEC"/>
    <w:rsid w:val="00FD150D"/>
    <w:rsid w:val="00FE0669"/>
    <w:rsid w:val="00FE1FB8"/>
    <w:rsid w:val="00FE2CB4"/>
    <w:rsid w:val="00FE42DB"/>
    <w:rsid w:val="00FE43D8"/>
    <w:rsid w:val="00FF4636"/>
    <w:rsid w:val="00FF64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qFormat="1"/>
    <w:lsdException w:name="List Bullet 3" w:uiPriority="0"/>
    <w:lsdException w:name="List Bullet 5"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D4EB2"/>
    <w:pPr>
      <w:keepLines/>
      <w:spacing w:after="120" w:line="360" w:lineRule="auto"/>
      <w:ind w:firstLine="720"/>
      <w:jc w:val="both"/>
    </w:pPr>
    <w:rPr>
      <w:sz w:val="28"/>
      <w:szCs w:val="28"/>
      <w:lang w:eastAsia="en-US"/>
    </w:rPr>
  </w:style>
  <w:style w:type="paragraph" w:styleId="12">
    <w:name w:val="heading 1"/>
    <w:aliases w:val="ПЕРВЫЙ"/>
    <w:basedOn w:val="a4"/>
    <w:next w:val="a4"/>
    <w:link w:val="110"/>
    <w:qFormat/>
    <w:rsid w:val="005E7AFF"/>
    <w:pPr>
      <w:keepNext/>
      <w:spacing w:before="480" w:after="0"/>
      <w:ind w:firstLine="0"/>
      <w:jc w:val="center"/>
      <w:outlineLvl w:val="0"/>
    </w:pPr>
    <w:rPr>
      <w:rFonts w:eastAsiaTheme="majorEastAsia" w:cstheme="majorBidi"/>
      <w:b/>
      <w:bCs/>
      <w:sz w:val="32"/>
    </w:rPr>
  </w:style>
  <w:style w:type="paragraph" w:styleId="20">
    <w:name w:val="heading 2"/>
    <w:basedOn w:val="a4"/>
    <w:next w:val="a4"/>
    <w:link w:val="23"/>
    <w:unhideWhenUsed/>
    <w:qFormat/>
    <w:rsid w:val="00142FB5"/>
    <w:pPr>
      <w:keepNext/>
      <w:numPr>
        <w:numId w:val="52"/>
      </w:numPr>
      <w:spacing w:before="200" w:after="240"/>
      <w:jc w:val="left"/>
      <w:outlineLvl w:val="1"/>
    </w:pPr>
    <w:rPr>
      <w:b/>
      <w:bCs/>
    </w:rPr>
  </w:style>
  <w:style w:type="paragraph" w:styleId="30">
    <w:name w:val="heading 3"/>
    <w:aliases w:val="ВТОРОЙ"/>
    <w:basedOn w:val="a4"/>
    <w:next w:val="a4"/>
    <w:link w:val="31"/>
    <w:qFormat/>
    <w:rsid w:val="005E7AFF"/>
    <w:pPr>
      <w:keepNext/>
      <w:spacing w:after="0"/>
      <w:ind w:firstLine="0"/>
      <w:outlineLvl w:val="2"/>
    </w:pPr>
    <w:rPr>
      <w:b/>
      <w:szCs w:val="24"/>
      <w:lang w:eastAsia="ru-RU"/>
    </w:rPr>
  </w:style>
  <w:style w:type="paragraph" w:styleId="40">
    <w:name w:val="heading 4"/>
    <w:aliases w:val="ТРЕТИЙ"/>
    <w:basedOn w:val="a4"/>
    <w:next w:val="a4"/>
    <w:link w:val="41"/>
    <w:unhideWhenUsed/>
    <w:qFormat/>
    <w:rsid w:val="005E7AFF"/>
    <w:pPr>
      <w:keepNext/>
      <w:spacing w:before="200" w:after="0"/>
      <w:ind w:firstLine="0"/>
      <w:jc w:val="left"/>
      <w:outlineLvl w:val="3"/>
    </w:pPr>
    <w:rPr>
      <w:rFonts w:eastAsiaTheme="majorEastAsia" w:cstheme="majorBidi"/>
      <w:b/>
      <w:bCs/>
      <w:iCs/>
    </w:rPr>
  </w:style>
  <w:style w:type="paragraph" w:styleId="50">
    <w:name w:val="heading 5"/>
    <w:basedOn w:val="a4"/>
    <w:next w:val="a4"/>
    <w:link w:val="51"/>
    <w:unhideWhenUsed/>
    <w:qFormat/>
    <w:rsid w:val="00437A5C"/>
    <w:pPr>
      <w:keepNext/>
      <w:spacing w:before="200" w:after="0"/>
      <w:outlineLvl w:val="4"/>
    </w:pPr>
    <w:rPr>
      <w:color w:val="243F60"/>
    </w:rPr>
  </w:style>
  <w:style w:type="paragraph" w:styleId="6">
    <w:name w:val="heading 6"/>
    <w:basedOn w:val="a4"/>
    <w:next w:val="a4"/>
    <w:link w:val="60"/>
    <w:qFormat/>
    <w:rsid w:val="00FC1C0E"/>
    <w:pPr>
      <w:keepNext/>
      <w:pageBreakBefore/>
      <w:numPr>
        <w:ilvl w:val="5"/>
        <w:numId w:val="7"/>
      </w:numPr>
      <w:tabs>
        <w:tab w:val="left" w:pos="993"/>
      </w:tabs>
      <w:spacing w:before="240" w:after="200" w:line="288" w:lineRule="auto"/>
      <w:outlineLvl w:val="5"/>
    </w:pPr>
    <w:rPr>
      <w:rFonts w:ascii="Calibri" w:eastAsia="Calibri" w:hAnsi="Calibri"/>
      <w:b/>
      <w:kern w:val="32"/>
      <w:sz w:val="24"/>
    </w:rPr>
  </w:style>
  <w:style w:type="paragraph" w:styleId="7">
    <w:name w:val="heading 7"/>
    <w:basedOn w:val="a4"/>
    <w:next w:val="a4"/>
    <w:link w:val="70"/>
    <w:qFormat/>
    <w:rsid w:val="00FC1C0E"/>
    <w:pPr>
      <w:keepNext/>
      <w:pageBreakBefore/>
      <w:numPr>
        <w:ilvl w:val="6"/>
        <w:numId w:val="7"/>
      </w:numPr>
      <w:tabs>
        <w:tab w:val="left" w:pos="993"/>
      </w:tabs>
      <w:spacing w:before="240" w:after="200" w:line="288" w:lineRule="auto"/>
      <w:outlineLvl w:val="6"/>
    </w:pPr>
    <w:rPr>
      <w:rFonts w:ascii="Calibri" w:eastAsia="Calibri" w:hAnsi="Calibri"/>
      <w:b/>
      <w:bCs/>
      <w:sz w:val="24"/>
    </w:rPr>
  </w:style>
  <w:style w:type="paragraph" w:styleId="8">
    <w:name w:val="heading 8"/>
    <w:basedOn w:val="a4"/>
    <w:next w:val="a4"/>
    <w:link w:val="80"/>
    <w:qFormat/>
    <w:rsid w:val="00FC1C0E"/>
    <w:pPr>
      <w:keepNext/>
      <w:pageBreakBefore/>
      <w:numPr>
        <w:ilvl w:val="7"/>
        <w:numId w:val="7"/>
      </w:numPr>
      <w:tabs>
        <w:tab w:val="left" w:pos="993"/>
      </w:tabs>
      <w:spacing w:before="240" w:after="200" w:line="288" w:lineRule="auto"/>
      <w:outlineLvl w:val="7"/>
    </w:pPr>
    <w:rPr>
      <w:rFonts w:ascii="Calibri" w:eastAsia="Calibri" w:hAnsi="Calibri"/>
      <w:b/>
      <w:bCs/>
      <w:iCs/>
      <w:kern w:val="32"/>
      <w:sz w:val="24"/>
    </w:rPr>
  </w:style>
  <w:style w:type="paragraph" w:styleId="9">
    <w:name w:val="heading 9"/>
    <w:basedOn w:val="a4"/>
    <w:next w:val="a4"/>
    <w:link w:val="90"/>
    <w:qFormat/>
    <w:rsid w:val="00FC1C0E"/>
    <w:pPr>
      <w:keepNext/>
      <w:pageBreakBefore/>
      <w:numPr>
        <w:ilvl w:val="8"/>
        <w:numId w:val="7"/>
      </w:numPr>
      <w:tabs>
        <w:tab w:val="left" w:pos="993"/>
      </w:tabs>
      <w:spacing w:before="240" w:line="288" w:lineRule="auto"/>
      <w:outlineLvl w:val="8"/>
    </w:pPr>
    <w:rPr>
      <w:rFonts w:ascii="Calibri" w:eastAsia="Calibri" w:hAnsi="Calibri" w:cs="Arial"/>
      <w:b/>
      <w:bCs/>
      <w:kern w:val="32"/>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basedOn w:val="a5"/>
    <w:rsid w:val="004E71ED"/>
    <w:rPr>
      <w:b/>
      <w:sz w:val="32"/>
      <w:szCs w:val="24"/>
      <w:lang w:eastAsia="en-US"/>
    </w:rPr>
  </w:style>
  <w:style w:type="character" w:customStyle="1" w:styleId="31">
    <w:name w:val="Заголовок 3 Знак"/>
    <w:aliases w:val="ВТОРОЙ Знак"/>
    <w:basedOn w:val="a5"/>
    <w:link w:val="30"/>
    <w:rsid w:val="005E7AFF"/>
    <w:rPr>
      <w:b/>
      <w:sz w:val="28"/>
      <w:szCs w:val="24"/>
    </w:rPr>
  </w:style>
  <w:style w:type="character" w:customStyle="1" w:styleId="42">
    <w:name w:val="Заголовок 4 Знак"/>
    <w:aliases w:val="Char Знак"/>
    <w:basedOn w:val="a5"/>
    <w:rsid w:val="00142FB5"/>
    <w:rPr>
      <w:b/>
      <w:bCs/>
      <w:sz w:val="32"/>
      <w:szCs w:val="24"/>
    </w:rPr>
  </w:style>
  <w:style w:type="paragraph" w:styleId="a8">
    <w:name w:val="Body Text"/>
    <w:basedOn w:val="a4"/>
    <w:link w:val="a9"/>
    <w:rsid w:val="000A2D13"/>
    <w:pPr>
      <w:spacing w:after="0" w:line="240" w:lineRule="auto"/>
    </w:pPr>
    <w:rPr>
      <w:szCs w:val="24"/>
      <w:lang w:eastAsia="ru-RU"/>
    </w:rPr>
  </w:style>
  <w:style w:type="character" w:customStyle="1" w:styleId="a9">
    <w:name w:val="Основной текст Знак"/>
    <w:basedOn w:val="a5"/>
    <w:link w:val="a8"/>
    <w:rsid w:val="000A2D13"/>
    <w:rPr>
      <w:rFonts w:ascii="Times New Roman" w:eastAsia="Times New Roman" w:hAnsi="Times New Roman" w:cs="Times New Roman"/>
      <w:sz w:val="28"/>
      <w:szCs w:val="24"/>
      <w:lang w:eastAsia="ru-RU"/>
    </w:rPr>
  </w:style>
  <w:style w:type="paragraph" w:styleId="a0">
    <w:name w:val="List Paragraph"/>
    <w:basedOn w:val="a4"/>
    <w:link w:val="aa"/>
    <w:qFormat/>
    <w:rsid w:val="00DE7348"/>
    <w:pPr>
      <w:numPr>
        <w:numId w:val="3"/>
      </w:numPr>
      <w:contextualSpacing/>
    </w:pPr>
  </w:style>
  <w:style w:type="table" w:styleId="ab">
    <w:name w:val="Table Grid"/>
    <w:basedOn w:val="a6"/>
    <w:uiPriority w:val="59"/>
    <w:rsid w:val="00A360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4"/>
    <w:link w:val="ad"/>
    <w:semiHidden/>
    <w:unhideWhenUsed/>
    <w:rsid w:val="005D5B79"/>
    <w:pPr>
      <w:spacing w:after="0" w:line="240" w:lineRule="auto"/>
    </w:pPr>
    <w:rPr>
      <w:rFonts w:ascii="Tahoma" w:hAnsi="Tahoma" w:cs="Tahoma"/>
      <w:sz w:val="16"/>
      <w:szCs w:val="16"/>
    </w:rPr>
  </w:style>
  <w:style w:type="character" w:customStyle="1" w:styleId="ad">
    <w:name w:val="Текст выноски Знак"/>
    <w:basedOn w:val="a5"/>
    <w:link w:val="ac"/>
    <w:semiHidden/>
    <w:rsid w:val="005D5B79"/>
    <w:rPr>
      <w:rFonts w:ascii="Tahoma" w:eastAsia="Calibri" w:hAnsi="Tahoma" w:cs="Tahoma"/>
      <w:sz w:val="16"/>
      <w:szCs w:val="16"/>
    </w:rPr>
  </w:style>
  <w:style w:type="paragraph" w:styleId="ae">
    <w:name w:val="header"/>
    <w:basedOn w:val="a4"/>
    <w:link w:val="af"/>
    <w:unhideWhenUsed/>
    <w:rsid w:val="00990729"/>
    <w:pPr>
      <w:tabs>
        <w:tab w:val="center" w:pos="4677"/>
        <w:tab w:val="right" w:pos="9355"/>
      </w:tabs>
      <w:spacing w:after="0" w:line="240" w:lineRule="auto"/>
    </w:pPr>
  </w:style>
  <w:style w:type="character" w:customStyle="1" w:styleId="af">
    <w:name w:val="Верхний колонтитул Знак"/>
    <w:basedOn w:val="a5"/>
    <w:link w:val="ae"/>
    <w:rsid w:val="00990729"/>
    <w:rPr>
      <w:rFonts w:ascii="Times New Roman" w:eastAsia="Calibri" w:hAnsi="Times New Roman" w:cs="Times New Roman"/>
      <w:sz w:val="28"/>
    </w:rPr>
  </w:style>
  <w:style w:type="paragraph" w:styleId="af0">
    <w:name w:val="footer"/>
    <w:basedOn w:val="a4"/>
    <w:link w:val="af1"/>
    <w:uiPriority w:val="99"/>
    <w:unhideWhenUsed/>
    <w:rsid w:val="00990729"/>
    <w:pPr>
      <w:tabs>
        <w:tab w:val="center" w:pos="4677"/>
        <w:tab w:val="right" w:pos="9355"/>
      </w:tabs>
      <w:spacing w:after="0" w:line="240" w:lineRule="auto"/>
    </w:pPr>
  </w:style>
  <w:style w:type="character" w:customStyle="1" w:styleId="af1">
    <w:name w:val="Нижний колонтитул Знак"/>
    <w:basedOn w:val="a5"/>
    <w:link w:val="af0"/>
    <w:uiPriority w:val="99"/>
    <w:rsid w:val="00990729"/>
    <w:rPr>
      <w:rFonts w:ascii="Times New Roman" w:eastAsia="Calibri" w:hAnsi="Times New Roman" w:cs="Times New Roman"/>
      <w:sz w:val="28"/>
    </w:rPr>
  </w:style>
  <w:style w:type="character" w:styleId="af2">
    <w:name w:val="Hyperlink"/>
    <w:basedOn w:val="a5"/>
    <w:uiPriority w:val="99"/>
    <w:unhideWhenUsed/>
    <w:rsid w:val="00B85FA8"/>
    <w:rPr>
      <w:color w:val="0000FF"/>
      <w:u w:val="single"/>
    </w:rPr>
  </w:style>
  <w:style w:type="character" w:styleId="af3">
    <w:name w:val="FollowedHyperlink"/>
    <w:basedOn w:val="a5"/>
    <w:semiHidden/>
    <w:unhideWhenUsed/>
    <w:rsid w:val="00B85FA8"/>
    <w:rPr>
      <w:color w:val="800080"/>
      <w:u w:val="single"/>
    </w:rPr>
  </w:style>
  <w:style w:type="character" w:customStyle="1" w:styleId="norm">
    <w:name w:val="norm"/>
    <w:basedOn w:val="a5"/>
    <w:rsid w:val="00DD3C99"/>
  </w:style>
  <w:style w:type="paragraph" w:styleId="af4">
    <w:name w:val="Document Map"/>
    <w:basedOn w:val="a4"/>
    <w:link w:val="af5"/>
    <w:semiHidden/>
    <w:unhideWhenUsed/>
    <w:rsid w:val="00F8762E"/>
    <w:pPr>
      <w:spacing w:after="0" w:line="240" w:lineRule="auto"/>
    </w:pPr>
    <w:rPr>
      <w:rFonts w:ascii="Tahoma" w:hAnsi="Tahoma" w:cs="Tahoma"/>
      <w:sz w:val="16"/>
      <w:szCs w:val="16"/>
    </w:rPr>
  </w:style>
  <w:style w:type="character" w:customStyle="1" w:styleId="af5">
    <w:name w:val="Схема документа Знак"/>
    <w:basedOn w:val="a5"/>
    <w:link w:val="af4"/>
    <w:semiHidden/>
    <w:rsid w:val="00F8762E"/>
    <w:rPr>
      <w:rFonts w:ascii="Tahoma" w:eastAsia="Calibri" w:hAnsi="Tahoma" w:cs="Tahoma"/>
      <w:sz w:val="16"/>
      <w:szCs w:val="16"/>
    </w:rPr>
  </w:style>
  <w:style w:type="character" w:customStyle="1" w:styleId="23">
    <w:name w:val="Заголовок 2 Знак"/>
    <w:basedOn w:val="a5"/>
    <w:link w:val="20"/>
    <w:rsid w:val="00142FB5"/>
    <w:rPr>
      <w:b/>
      <w:bCs/>
      <w:sz w:val="28"/>
      <w:szCs w:val="28"/>
      <w:lang w:eastAsia="en-US"/>
    </w:rPr>
  </w:style>
  <w:style w:type="paragraph" w:customStyle="1" w:styleId="11">
    <w:name w:val="Перечень 1"/>
    <w:basedOn w:val="a4"/>
    <w:link w:val="14"/>
    <w:rsid w:val="00900193"/>
    <w:pPr>
      <w:numPr>
        <w:numId w:val="1"/>
      </w:numPr>
      <w:spacing w:after="0"/>
    </w:pPr>
    <w:rPr>
      <w:szCs w:val="24"/>
    </w:rPr>
  </w:style>
  <w:style w:type="character" w:customStyle="1" w:styleId="14">
    <w:name w:val="Перечень 1 Знак"/>
    <w:basedOn w:val="a5"/>
    <w:link w:val="11"/>
    <w:rsid w:val="00900193"/>
    <w:rPr>
      <w:sz w:val="28"/>
      <w:szCs w:val="24"/>
      <w:lang w:eastAsia="en-US"/>
    </w:rPr>
  </w:style>
  <w:style w:type="paragraph" w:customStyle="1" w:styleId="22">
    <w:name w:val="Уровень 2"/>
    <w:basedOn w:val="11"/>
    <w:link w:val="24"/>
    <w:qFormat/>
    <w:rsid w:val="008F18AC"/>
    <w:pPr>
      <w:keepNext/>
      <w:numPr>
        <w:ilvl w:val="1"/>
      </w:numPr>
      <w:spacing w:before="120" w:after="120"/>
      <w:ind w:left="850"/>
      <w:contextualSpacing/>
    </w:pPr>
    <w:rPr>
      <w:b/>
      <w:lang w:eastAsia="ru-RU"/>
    </w:rPr>
  </w:style>
  <w:style w:type="paragraph" w:customStyle="1" w:styleId="15">
    <w:name w:val="Уровень 1"/>
    <w:basedOn w:val="11"/>
    <w:link w:val="16"/>
    <w:qFormat/>
    <w:rsid w:val="0090548E"/>
    <w:pPr>
      <w:spacing w:before="360" w:after="240" w:line="240" w:lineRule="auto"/>
      <w:ind w:left="426" w:hanging="454"/>
    </w:pPr>
    <w:rPr>
      <w:b/>
      <w:sz w:val="32"/>
    </w:rPr>
  </w:style>
  <w:style w:type="character" w:customStyle="1" w:styleId="24">
    <w:name w:val="Уровень 2 Знак"/>
    <w:basedOn w:val="14"/>
    <w:link w:val="22"/>
    <w:rsid w:val="008F18AC"/>
    <w:rPr>
      <w:b/>
      <w:sz w:val="28"/>
      <w:szCs w:val="24"/>
      <w:lang w:eastAsia="en-US"/>
    </w:rPr>
  </w:style>
  <w:style w:type="character" w:customStyle="1" w:styleId="51">
    <w:name w:val="Заголовок 5 Знак"/>
    <w:basedOn w:val="a5"/>
    <w:link w:val="50"/>
    <w:rsid w:val="00437A5C"/>
    <w:rPr>
      <w:rFonts w:ascii="Times New Roman" w:eastAsia="Times New Roman" w:hAnsi="Times New Roman" w:cs="Times New Roman"/>
      <w:color w:val="243F60"/>
      <w:sz w:val="28"/>
    </w:rPr>
  </w:style>
  <w:style w:type="character" w:customStyle="1" w:styleId="16">
    <w:name w:val="Уровень 1 Знак"/>
    <w:basedOn w:val="24"/>
    <w:link w:val="15"/>
    <w:rsid w:val="0090548E"/>
    <w:rPr>
      <w:b/>
      <w:sz w:val="32"/>
      <w:szCs w:val="24"/>
      <w:lang w:eastAsia="en-US"/>
    </w:rPr>
  </w:style>
  <w:style w:type="paragraph" w:customStyle="1" w:styleId="21">
    <w:name w:val="Спис 2"/>
    <w:basedOn w:val="a0"/>
    <w:link w:val="25"/>
    <w:qFormat/>
    <w:rsid w:val="00B1009E"/>
    <w:pPr>
      <w:numPr>
        <w:ilvl w:val="1"/>
      </w:numPr>
    </w:pPr>
  </w:style>
  <w:style w:type="paragraph" w:customStyle="1" w:styleId="af6">
    <w:name w:val="Картинки"/>
    <w:basedOn w:val="a0"/>
    <w:link w:val="af7"/>
    <w:qFormat/>
    <w:rsid w:val="00224335"/>
    <w:pPr>
      <w:numPr>
        <w:numId w:val="0"/>
      </w:numPr>
      <w:ind w:left="556"/>
      <w:jc w:val="right"/>
    </w:pPr>
  </w:style>
  <w:style w:type="character" w:customStyle="1" w:styleId="aa">
    <w:name w:val="Абзац списка Знак"/>
    <w:basedOn w:val="a5"/>
    <w:link w:val="a0"/>
    <w:uiPriority w:val="99"/>
    <w:rsid w:val="00B1009E"/>
    <w:rPr>
      <w:sz w:val="28"/>
      <w:szCs w:val="28"/>
      <w:lang w:eastAsia="en-US"/>
    </w:rPr>
  </w:style>
  <w:style w:type="character" w:customStyle="1" w:styleId="25">
    <w:name w:val="Спис 2 Знак"/>
    <w:basedOn w:val="aa"/>
    <w:link w:val="21"/>
    <w:rsid w:val="00B1009E"/>
    <w:rPr>
      <w:sz w:val="28"/>
      <w:szCs w:val="28"/>
      <w:lang w:eastAsia="en-US"/>
    </w:rPr>
  </w:style>
  <w:style w:type="paragraph" w:styleId="af8">
    <w:name w:val="caption"/>
    <w:aliases w:val="Caption_1"/>
    <w:basedOn w:val="a4"/>
    <w:next w:val="a4"/>
    <w:link w:val="af9"/>
    <w:unhideWhenUsed/>
    <w:qFormat/>
    <w:rsid w:val="008F18AC"/>
    <w:pPr>
      <w:jc w:val="left"/>
    </w:pPr>
    <w:rPr>
      <w:bCs/>
      <w:szCs w:val="18"/>
    </w:rPr>
  </w:style>
  <w:style w:type="character" w:customStyle="1" w:styleId="af7">
    <w:name w:val="Картинки Знак"/>
    <w:basedOn w:val="aa"/>
    <w:link w:val="af6"/>
    <w:rsid w:val="00224335"/>
    <w:rPr>
      <w:rFonts w:ascii="Arial" w:hAnsi="Arial" w:cs="Arial"/>
      <w:sz w:val="24"/>
      <w:szCs w:val="20"/>
      <w:lang w:eastAsia="en-US"/>
    </w:rPr>
  </w:style>
  <w:style w:type="paragraph" w:customStyle="1" w:styleId="1">
    <w:name w:val="Спис 1"/>
    <w:basedOn w:val="afa"/>
    <w:link w:val="17"/>
    <w:qFormat/>
    <w:rsid w:val="00D73DFB"/>
    <w:pPr>
      <w:numPr>
        <w:numId w:val="4"/>
      </w:numPr>
    </w:pPr>
  </w:style>
  <w:style w:type="character" w:customStyle="1" w:styleId="110">
    <w:name w:val="Заголовок 1 Знак1"/>
    <w:aliases w:val="ПЕРВЫЙ Знак"/>
    <w:basedOn w:val="a5"/>
    <w:link w:val="12"/>
    <w:rsid w:val="005E7AFF"/>
    <w:rPr>
      <w:rFonts w:eastAsiaTheme="majorEastAsia" w:cstheme="majorBidi"/>
      <w:b/>
      <w:bCs/>
      <w:sz w:val="32"/>
      <w:szCs w:val="28"/>
      <w:lang w:eastAsia="en-US"/>
    </w:rPr>
  </w:style>
  <w:style w:type="character" w:customStyle="1" w:styleId="17">
    <w:name w:val="Спис 1 Знак"/>
    <w:basedOn w:val="aa"/>
    <w:link w:val="1"/>
    <w:rsid w:val="00D73DFB"/>
    <w:rPr>
      <w:sz w:val="28"/>
      <w:szCs w:val="24"/>
      <w:lang w:eastAsia="en-US"/>
    </w:rPr>
  </w:style>
  <w:style w:type="paragraph" w:styleId="32">
    <w:name w:val="Body Text Indent 3"/>
    <w:basedOn w:val="a4"/>
    <w:link w:val="33"/>
    <w:uiPriority w:val="99"/>
    <w:semiHidden/>
    <w:unhideWhenUsed/>
    <w:rsid w:val="00E0282B"/>
    <w:pPr>
      <w:ind w:left="283"/>
    </w:pPr>
    <w:rPr>
      <w:sz w:val="16"/>
      <w:szCs w:val="16"/>
    </w:rPr>
  </w:style>
  <w:style w:type="character" w:customStyle="1" w:styleId="afb">
    <w:name w:val="Выделенный Знак"/>
    <w:basedOn w:val="a5"/>
    <w:rsid w:val="00142FB5"/>
    <w:rPr>
      <w:b/>
      <w:sz w:val="28"/>
      <w:szCs w:val="28"/>
      <w:lang w:eastAsia="en-US"/>
    </w:rPr>
  </w:style>
  <w:style w:type="character" w:customStyle="1" w:styleId="33">
    <w:name w:val="Основной текст с отступом 3 Знак"/>
    <w:basedOn w:val="a5"/>
    <w:link w:val="32"/>
    <w:uiPriority w:val="99"/>
    <w:semiHidden/>
    <w:rsid w:val="00E0282B"/>
    <w:rPr>
      <w:rFonts w:ascii="Arial" w:hAnsi="Arial" w:cs="Arial"/>
      <w:sz w:val="16"/>
      <w:szCs w:val="16"/>
    </w:rPr>
  </w:style>
  <w:style w:type="paragraph" w:styleId="HTML">
    <w:name w:val="HTML Preformatted"/>
    <w:basedOn w:val="a4"/>
    <w:link w:val="HTML0"/>
    <w:uiPriority w:val="99"/>
    <w:semiHidden/>
    <w:unhideWhenUsed/>
    <w:rsid w:val="00434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lang w:eastAsia="ru-RU"/>
    </w:rPr>
  </w:style>
  <w:style w:type="character" w:customStyle="1" w:styleId="HTML0">
    <w:name w:val="Стандартный HTML Знак"/>
    <w:basedOn w:val="a5"/>
    <w:link w:val="HTML"/>
    <w:uiPriority w:val="99"/>
    <w:semiHidden/>
    <w:rsid w:val="00434E75"/>
    <w:rPr>
      <w:rFonts w:ascii="Courier New" w:eastAsia="Times New Roman" w:hAnsi="Courier New" w:cs="Courier New"/>
      <w:sz w:val="20"/>
      <w:szCs w:val="20"/>
      <w:lang w:eastAsia="ru-RU"/>
    </w:rPr>
  </w:style>
  <w:style w:type="paragraph" w:styleId="afc">
    <w:name w:val="TOC Heading"/>
    <w:basedOn w:val="a4"/>
    <w:next w:val="a4"/>
    <w:uiPriority w:val="39"/>
    <w:unhideWhenUsed/>
    <w:qFormat/>
    <w:rsid w:val="00856FB2"/>
    <w:pPr>
      <w:spacing w:before="480" w:line="276" w:lineRule="auto"/>
      <w:ind w:firstLine="0"/>
    </w:pPr>
    <w:rPr>
      <w:bCs/>
      <w:color w:val="365F91"/>
    </w:rPr>
  </w:style>
  <w:style w:type="paragraph" w:styleId="34">
    <w:name w:val="toc 3"/>
    <w:basedOn w:val="a4"/>
    <w:next w:val="a4"/>
    <w:autoRedefine/>
    <w:uiPriority w:val="39"/>
    <w:unhideWhenUsed/>
    <w:qFormat/>
    <w:rsid w:val="00051E1D"/>
    <w:pPr>
      <w:tabs>
        <w:tab w:val="right" w:leader="dot" w:pos="9203"/>
      </w:tabs>
      <w:spacing w:after="0"/>
      <w:ind w:left="560" w:firstLine="7"/>
      <w:jc w:val="left"/>
    </w:pPr>
    <w:rPr>
      <w:rFonts w:asciiTheme="minorHAnsi" w:hAnsiTheme="minorHAnsi" w:cstheme="minorHAnsi"/>
      <w:sz w:val="20"/>
      <w:szCs w:val="20"/>
    </w:rPr>
  </w:style>
  <w:style w:type="paragraph" w:styleId="18">
    <w:name w:val="toc 1"/>
    <w:basedOn w:val="a4"/>
    <w:next w:val="a4"/>
    <w:autoRedefine/>
    <w:uiPriority w:val="39"/>
    <w:unhideWhenUsed/>
    <w:qFormat/>
    <w:rsid w:val="00051E1D"/>
    <w:pPr>
      <w:tabs>
        <w:tab w:val="right" w:leader="dot" w:pos="9203"/>
      </w:tabs>
      <w:spacing w:before="240"/>
      <w:ind w:left="567" w:firstLine="0"/>
      <w:jc w:val="left"/>
    </w:pPr>
    <w:rPr>
      <w:rFonts w:asciiTheme="minorHAnsi" w:hAnsiTheme="minorHAnsi" w:cstheme="minorHAnsi"/>
      <w:b/>
      <w:bCs/>
      <w:sz w:val="20"/>
      <w:szCs w:val="20"/>
    </w:rPr>
  </w:style>
  <w:style w:type="paragraph" w:styleId="26">
    <w:name w:val="toc 2"/>
    <w:basedOn w:val="18"/>
    <w:next w:val="a4"/>
    <w:autoRedefine/>
    <w:uiPriority w:val="39"/>
    <w:unhideWhenUsed/>
    <w:qFormat/>
    <w:rsid w:val="007D2E61"/>
    <w:pPr>
      <w:spacing w:before="120" w:after="0"/>
      <w:ind w:left="280"/>
    </w:pPr>
    <w:rPr>
      <w:b w:val="0"/>
      <w:bCs w:val="0"/>
      <w:i/>
      <w:iCs/>
    </w:rPr>
  </w:style>
  <w:style w:type="paragraph" w:customStyle="1" w:styleId="-">
    <w:name w:val="Таблица - ячейка по центру"/>
    <w:basedOn w:val="1"/>
    <w:qFormat/>
    <w:rsid w:val="002832FC"/>
    <w:pPr>
      <w:numPr>
        <w:numId w:val="0"/>
      </w:numPr>
      <w:spacing w:after="0"/>
    </w:pPr>
    <w:rPr>
      <w:sz w:val="16"/>
      <w:szCs w:val="16"/>
    </w:rPr>
  </w:style>
  <w:style w:type="paragraph" w:customStyle="1" w:styleId="-0">
    <w:name w:val="Таблица - заголовок строки"/>
    <w:basedOn w:val="a4"/>
    <w:qFormat/>
    <w:rsid w:val="00985474"/>
    <w:pPr>
      <w:spacing w:after="0"/>
      <w:ind w:firstLine="0"/>
      <w:jc w:val="center"/>
    </w:pPr>
    <w:rPr>
      <w:b/>
      <w:sz w:val="22"/>
    </w:rPr>
  </w:style>
  <w:style w:type="paragraph" w:customStyle="1" w:styleId="-1">
    <w:name w:val="Таблица - заголовок столбца"/>
    <w:basedOn w:val="-0"/>
    <w:qFormat/>
    <w:rsid w:val="00985474"/>
  </w:style>
  <w:style w:type="paragraph" w:customStyle="1" w:styleId="afd">
    <w:name w:val="обычный текст"/>
    <w:basedOn w:val="a0"/>
    <w:link w:val="afe"/>
    <w:qFormat/>
    <w:rsid w:val="00CC5332"/>
    <w:pPr>
      <w:numPr>
        <w:numId w:val="0"/>
      </w:numPr>
      <w:ind w:firstLine="567"/>
      <w:jc w:val="left"/>
    </w:pPr>
    <w:rPr>
      <w:rFonts w:eastAsia="Calibri"/>
      <w:szCs w:val="24"/>
    </w:rPr>
  </w:style>
  <w:style w:type="character" w:customStyle="1" w:styleId="afe">
    <w:name w:val="обычный текст Знак"/>
    <w:basedOn w:val="aa"/>
    <w:link w:val="afd"/>
    <w:rsid w:val="00CC5332"/>
    <w:rPr>
      <w:rFonts w:ascii="Arial" w:eastAsia="Calibri" w:hAnsi="Arial" w:cs="Arial"/>
      <w:sz w:val="24"/>
      <w:szCs w:val="24"/>
      <w:lang w:eastAsia="en-US"/>
    </w:rPr>
  </w:style>
  <w:style w:type="paragraph" w:styleId="aff">
    <w:name w:val="Normal (Web)"/>
    <w:basedOn w:val="a4"/>
    <w:unhideWhenUsed/>
    <w:rsid w:val="00F97188"/>
    <w:pPr>
      <w:spacing w:before="100" w:beforeAutospacing="1" w:after="100" w:afterAutospacing="1" w:line="240" w:lineRule="auto"/>
      <w:ind w:firstLine="0"/>
      <w:jc w:val="left"/>
    </w:pPr>
    <w:rPr>
      <w:szCs w:val="24"/>
      <w:lang w:eastAsia="ru-RU"/>
    </w:rPr>
  </w:style>
  <w:style w:type="paragraph" w:customStyle="1" w:styleId="wmi-sign">
    <w:name w:val="wmi-sign"/>
    <w:basedOn w:val="a4"/>
    <w:rsid w:val="00F97188"/>
    <w:pPr>
      <w:spacing w:before="100" w:beforeAutospacing="1" w:after="100" w:afterAutospacing="1" w:line="240" w:lineRule="auto"/>
      <w:ind w:firstLine="0"/>
      <w:jc w:val="left"/>
    </w:pPr>
    <w:rPr>
      <w:szCs w:val="24"/>
      <w:lang w:eastAsia="ru-RU"/>
    </w:rPr>
  </w:style>
  <w:style w:type="paragraph" w:styleId="27">
    <w:name w:val="Body Text 2"/>
    <w:basedOn w:val="a4"/>
    <w:link w:val="28"/>
    <w:unhideWhenUsed/>
    <w:rsid w:val="00AF1B19"/>
    <w:pPr>
      <w:spacing w:line="480" w:lineRule="auto"/>
    </w:pPr>
  </w:style>
  <w:style w:type="character" w:customStyle="1" w:styleId="28">
    <w:name w:val="Основной текст 2 Знак"/>
    <w:basedOn w:val="a5"/>
    <w:link w:val="27"/>
    <w:rsid w:val="00AF1B19"/>
    <w:rPr>
      <w:rFonts w:ascii="Arial" w:hAnsi="Arial" w:cs="Arial"/>
      <w:sz w:val="24"/>
      <w:szCs w:val="20"/>
    </w:rPr>
  </w:style>
  <w:style w:type="paragraph" w:styleId="aff0">
    <w:name w:val="Body Text Indent"/>
    <w:basedOn w:val="a4"/>
    <w:link w:val="aff1"/>
    <w:unhideWhenUsed/>
    <w:rsid w:val="00AF1B19"/>
    <w:pPr>
      <w:ind w:left="283"/>
    </w:pPr>
  </w:style>
  <w:style w:type="character" w:customStyle="1" w:styleId="aff1">
    <w:name w:val="Основной текст с отступом Знак"/>
    <w:basedOn w:val="a5"/>
    <w:link w:val="aff0"/>
    <w:rsid w:val="00AF1B19"/>
    <w:rPr>
      <w:rFonts w:ascii="Arial" w:hAnsi="Arial" w:cs="Arial"/>
      <w:sz w:val="24"/>
      <w:szCs w:val="20"/>
    </w:rPr>
  </w:style>
  <w:style w:type="paragraph" w:styleId="a3">
    <w:name w:val="No Spacing"/>
    <w:aliases w:val="Уровень 3"/>
    <w:basedOn w:val="22"/>
    <w:uiPriority w:val="1"/>
    <w:qFormat/>
    <w:rsid w:val="007D2E61"/>
    <w:pPr>
      <w:numPr>
        <w:ilvl w:val="2"/>
      </w:numPr>
      <w:ind w:left="1418"/>
    </w:pPr>
  </w:style>
  <w:style w:type="paragraph" w:styleId="afa">
    <w:name w:val="List Bullet"/>
    <w:aliases w:val="UL,Маркированный список 1"/>
    <w:basedOn w:val="a4"/>
    <w:link w:val="aff2"/>
    <w:rsid w:val="00DC3480"/>
    <w:pPr>
      <w:tabs>
        <w:tab w:val="num" w:pos="1077"/>
      </w:tabs>
      <w:spacing w:line="288" w:lineRule="auto"/>
    </w:pPr>
    <w:rPr>
      <w:szCs w:val="24"/>
    </w:rPr>
  </w:style>
  <w:style w:type="paragraph" w:styleId="aff3">
    <w:name w:val="List Number"/>
    <w:basedOn w:val="a4"/>
    <w:qFormat/>
    <w:rsid w:val="00DC3480"/>
    <w:pPr>
      <w:tabs>
        <w:tab w:val="num" w:pos="643"/>
        <w:tab w:val="num" w:pos="1077"/>
      </w:tabs>
      <w:spacing w:line="288" w:lineRule="auto"/>
      <w:ind w:left="643"/>
    </w:pPr>
    <w:rPr>
      <w:szCs w:val="24"/>
    </w:rPr>
  </w:style>
  <w:style w:type="character" w:customStyle="1" w:styleId="aff2">
    <w:name w:val="Маркированный список Знак"/>
    <w:aliases w:val="UL Знак,Маркированный список 1 Знак"/>
    <w:basedOn w:val="a5"/>
    <w:link w:val="afa"/>
    <w:locked/>
    <w:rsid w:val="00DC3480"/>
    <w:rPr>
      <w:rFonts w:ascii="Times New Roman" w:eastAsia="Times New Roman" w:hAnsi="Times New Roman" w:cs="Times New Roman"/>
      <w:sz w:val="28"/>
      <w:szCs w:val="24"/>
    </w:rPr>
  </w:style>
  <w:style w:type="paragraph" w:customStyle="1" w:styleId="BULL">
    <w:name w:val="BULL"/>
    <w:basedOn w:val="a4"/>
    <w:rsid w:val="00D73DFB"/>
    <w:pPr>
      <w:keepLines w:val="0"/>
      <w:spacing w:after="200"/>
      <w:ind w:left="1065" w:hanging="360"/>
      <w:jc w:val="left"/>
    </w:pPr>
    <w:rPr>
      <w:rFonts w:ascii="Georgia" w:hAnsi="Georgia" w:cs="Georgia"/>
      <w:sz w:val="24"/>
      <w:szCs w:val="24"/>
      <w:lang w:eastAsia="ru-RU"/>
    </w:rPr>
  </w:style>
  <w:style w:type="character" w:customStyle="1" w:styleId="apple-converted-space">
    <w:name w:val="apple-converted-space"/>
    <w:basedOn w:val="a5"/>
    <w:rsid w:val="00A535F1"/>
  </w:style>
  <w:style w:type="numbering" w:styleId="111111">
    <w:name w:val="Outline List 2"/>
    <w:basedOn w:val="a7"/>
    <w:semiHidden/>
    <w:unhideWhenUsed/>
    <w:rsid w:val="00A535F1"/>
    <w:pPr>
      <w:numPr>
        <w:numId w:val="6"/>
      </w:numPr>
    </w:pPr>
  </w:style>
  <w:style w:type="paragraph" w:customStyle="1" w:styleId="19">
    <w:name w:val="Абзац списка1"/>
    <w:basedOn w:val="a4"/>
    <w:rsid w:val="00B71B31"/>
    <w:pPr>
      <w:keepLines w:val="0"/>
      <w:spacing w:after="0"/>
      <w:ind w:left="720" w:firstLine="432"/>
      <w:jc w:val="left"/>
    </w:pPr>
    <w:rPr>
      <w:rFonts w:eastAsia="Calibri"/>
      <w:sz w:val="24"/>
      <w:szCs w:val="24"/>
    </w:rPr>
  </w:style>
  <w:style w:type="paragraph" w:styleId="aff4">
    <w:name w:val="Normal Indent"/>
    <w:basedOn w:val="a4"/>
    <w:rsid w:val="00B71B31"/>
    <w:pPr>
      <w:keepLines w:val="0"/>
      <w:spacing w:after="200" w:line="276" w:lineRule="auto"/>
      <w:ind w:left="708" w:firstLine="709"/>
      <w:jc w:val="left"/>
    </w:pPr>
    <w:rPr>
      <w:sz w:val="24"/>
      <w:szCs w:val="22"/>
    </w:rPr>
  </w:style>
  <w:style w:type="paragraph" w:styleId="aff5">
    <w:name w:val="footnote text"/>
    <w:basedOn w:val="a4"/>
    <w:link w:val="aff6"/>
    <w:semiHidden/>
    <w:unhideWhenUsed/>
    <w:rsid w:val="00640A96"/>
    <w:pPr>
      <w:keepLines w:val="0"/>
      <w:widowControl w:val="0"/>
      <w:spacing w:after="0" w:line="240" w:lineRule="auto"/>
      <w:ind w:firstLine="0"/>
      <w:jc w:val="left"/>
    </w:pPr>
    <w:rPr>
      <w:rFonts w:ascii="Gelvetsky 12pt" w:eastAsia="Calibri" w:hAnsi="Gelvetsky 12pt"/>
      <w:sz w:val="24"/>
      <w:szCs w:val="20"/>
      <w:lang w:val="en-US"/>
    </w:rPr>
  </w:style>
  <w:style w:type="character" w:customStyle="1" w:styleId="aff6">
    <w:name w:val="Текст сноски Знак"/>
    <w:basedOn w:val="a5"/>
    <w:link w:val="aff5"/>
    <w:semiHidden/>
    <w:rsid w:val="00640A96"/>
    <w:rPr>
      <w:rFonts w:ascii="Gelvetsky 12pt" w:eastAsia="Calibri" w:hAnsi="Gelvetsky 12pt" w:cs="Times New Roman"/>
      <w:sz w:val="24"/>
      <w:szCs w:val="20"/>
      <w:lang w:val="en-US"/>
    </w:rPr>
  </w:style>
  <w:style w:type="paragraph" w:customStyle="1" w:styleId="aff7">
    <w:name w:val="Нормальный"/>
    <w:rsid w:val="00640A96"/>
    <w:pPr>
      <w:widowControl w:val="0"/>
      <w:spacing w:after="120" w:line="288" w:lineRule="auto"/>
      <w:jc w:val="both"/>
    </w:pPr>
    <w:rPr>
      <w:rFonts w:eastAsia="Calibri"/>
    </w:rPr>
  </w:style>
  <w:style w:type="character" w:styleId="aff8">
    <w:name w:val="footnote reference"/>
    <w:semiHidden/>
    <w:unhideWhenUsed/>
    <w:rsid w:val="00640A96"/>
    <w:rPr>
      <w:rFonts w:ascii="Times New Roman" w:hAnsi="Times New Roman" w:cs="Times New Roman" w:hint="default"/>
      <w:vertAlign w:val="superscript"/>
    </w:rPr>
  </w:style>
  <w:style w:type="paragraph" w:styleId="3">
    <w:name w:val="List Bullet 3"/>
    <w:basedOn w:val="a4"/>
    <w:semiHidden/>
    <w:rsid w:val="00F51065"/>
    <w:pPr>
      <w:keepLines w:val="0"/>
      <w:numPr>
        <w:numId w:val="8"/>
      </w:numPr>
      <w:spacing w:after="60" w:line="288" w:lineRule="auto"/>
    </w:pPr>
    <w:rPr>
      <w:sz w:val="24"/>
      <w:szCs w:val="24"/>
    </w:rPr>
  </w:style>
  <w:style w:type="paragraph" w:customStyle="1" w:styleId="Drawing">
    <w:name w:val="Drawing"/>
    <w:basedOn w:val="a4"/>
    <w:next w:val="af8"/>
    <w:link w:val="DrawingChar"/>
    <w:rsid w:val="00F51065"/>
    <w:pPr>
      <w:keepNext/>
      <w:keepLines w:val="0"/>
      <w:spacing w:before="360" w:line="288" w:lineRule="auto"/>
      <w:ind w:firstLine="0"/>
      <w:jc w:val="center"/>
    </w:pPr>
    <w:rPr>
      <w:sz w:val="24"/>
      <w:szCs w:val="24"/>
    </w:rPr>
  </w:style>
  <w:style w:type="character" w:customStyle="1" w:styleId="af9">
    <w:name w:val="Название объекта Знак"/>
    <w:aliases w:val="Caption_1 Знак"/>
    <w:link w:val="af8"/>
    <w:locked/>
    <w:rsid w:val="008F18AC"/>
    <w:rPr>
      <w:bCs/>
      <w:sz w:val="28"/>
      <w:szCs w:val="18"/>
      <w:lang w:eastAsia="en-US"/>
    </w:rPr>
  </w:style>
  <w:style w:type="character" w:customStyle="1" w:styleId="DrawingChar">
    <w:name w:val="Drawing Char"/>
    <w:link w:val="Drawing"/>
    <w:rsid w:val="00F51065"/>
    <w:rPr>
      <w:rFonts w:ascii="Times New Roman" w:eastAsia="Times New Roman" w:hAnsi="Times New Roman" w:cs="Times New Roman"/>
      <w:sz w:val="24"/>
      <w:szCs w:val="24"/>
    </w:rPr>
  </w:style>
  <w:style w:type="paragraph" w:styleId="29">
    <w:name w:val="Body Text Indent 2"/>
    <w:basedOn w:val="a4"/>
    <w:link w:val="2a"/>
    <w:rsid w:val="003D0363"/>
    <w:pPr>
      <w:keepLines w:val="0"/>
      <w:widowControl w:val="0"/>
      <w:autoSpaceDE w:val="0"/>
      <w:autoSpaceDN w:val="0"/>
      <w:adjustRightInd w:val="0"/>
      <w:spacing w:line="480" w:lineRule="auto"/>
      <w:ind w:left="283" w:firstLine="0"/>
      <w:jc w:val="left"/>
    </w:pPr>
    <w:rPr>
      <w:sz w:val="20"/>
      <w:szCs w:val="20"/>
      <w:lang w:eastAsia="ru-RU"/>
    </w:rPr>
  </w:style>
  <w:style w:type="character" w:customStyle="1" w:styleId="2a">
    <w:name w:val="Основной текст с отступом 2 Знак"/>
    <w:basedOn w:val="a5"/>
    <w:link w:val="29"/>
    <w:rsid w:val="003D0363"/>
    <w:rPr>
      <w:rFonts w:ascii="Times New Roman" w:eastAsia="Times New Roman" w:hAnsi="Times New Roman" w:cs="Times New Roman"/>
      <w:sz w:val="20"/>
      <w:szCs w:val="20"/>
      <w:lang w:eastAsia="ru-RU"/>
    </w:rPr>
  </w:style>
  <w:style w:type="paragraph" w:customStyle="1" w:styleId="1a">
    <w:name w:val="Обычный (веб)1"/>
    <w:basedOn w:val="a4"/>
    <w:rsid w:val="003D0363"/>
    <w:pPr>
      <w:keepLines w:val="0"/>
      <w:spacing w:before="20" w:after="0" w:line="240" w:lineRule="auto"/>
      <w:ind w:firstLine="0"/>
    </w:pPr>
    <w:rPr>
      <w:sz w:val="24"/>
      <w:szCs w:val="24"/>
      <w:lang w:eastAsia="ru-RU"/>
    </w:rPr>
  </w:style>
  <w:style w:type="paragraph" w:customStyle="1" w:styleId="TableText">
    <w:name w:val="TableText"/>
    <w:basedOn w:val="a4"/>
    <w:rsid w:val="00CF4470"/>
    <w:pPr>
      <w:keepLines w:val="0"/>
      <w:spacing w:before="40" w:after="40" w:line="288" w:lineRule="auto"/>
      <w:ind w:firstLine="0"/>
      <w:jc w:val="left"/>
    </w:pPr>
    <w:rPr>
      <w:sz w:val="22"/>
      <w:szCs w:val="22"/>
    </w:rPr>
  </w:style>
  <w:style w:type="character" w:customStyle="1" w:styleId="60">
    <w:name w:val="Заголовок 6 Знак"/>
    <w:basedOn w:val="a5"/>
    <w:link w:val="6"/>
    <w:rsid w:val="00FC1C0E"/>
    <w:rPr>
      <w:rFonts w:ascii="Calibri" w:eastAsia="Calibri" w:hAnsi="Calibri"/>
      <w:kern w:val="32"/>
      <w:sz w:val="24"/>
      <w:szCs w:val="24"/>
      <w:lang w:eastAsia="en-US"/>
    </w:rPr>
  </w:style>
  <w:style w:type="character" w:customStyle="1" w:styleId="70">
    <w:name w:val="Заголовок 7 Знак"/>
    <w:basedOn w:val="a5"/>
    <w:link w:val="7"/>
    <w:rsid w:val="00FC1C0E"/>
    <w:rPr>
      <w:rFonts w:ascii="Calibri" w:eastAsia="Calibri" w:hAnsi="Calibri"/>
      <w:bCs/>
      <w:sz w:val="24"/>
      <w:szCs w:val="24"/>
      <w:lang w:eastAsia="en-US"/>
    </w:rPr>
  </w:style>
  <w:style w:type="character" w:customStyle="1" w:styleId="80">
    <w:name w:val="Заголовок 8 Знак"/>
    <w:basedOn w:val="a5"/>
    <w:link w:val="8"/>
    <w:rsid w:val="00FC1C0E"/>
    <w:rPr>
      <w:rFonts w:ascii="Calibri" w:eastAsia="Calibri" w:hAnsi="Calibri"/>
      <w:bCs/>
      <w:iCs/>
      <w:kern w:val="32"/>
      <w:sz w:val="24"/>
      <w:szCs w:val="24"/>
      <w:lang w:eastAsia="en-US"/>
    </w:rPr>
  </w:style>
  <w:style w:type="character" w:customStyle="1" w:styleId="90">
    <w:name w:val="Заголовок 9 Знак"/>
    <w:basedOn w:val="a5"/>
    <w:link w:val="9"/>
    <w:rsid w:val="00FC1C0E"/>
    <w:rPr>
      <w:rFonts w:ascii="Calibri" w:eastAsia="Calibri" w:hAnsi="Calibri" w:cs="Arial"/>
      <w:bCs/>
      <w:kern w:val="32"/>
      <w:sz w:val="24"/>
      <w:szCs w:val="24"/>
      <w:lang w:eastAsia="en-US"/>
    </w:rPr>
  </w:style>
  <w:style w:type="paragraph" w:customStyle="1" w:styleId="aff9">
    <w:name w:val="Обычный статья"/>
    <w:basedOn w:val="a4"/>
    <w:rsid w:val="00FC1C0E"/>
    <w:pPr>
      <w:keepLines w:val="0"/>
      <w:spacing w:after="0" w:line="240" w:lineRule="auto"/>
      <w:ind w:firstLine="709"/>
    </w:pPr>
    <w:rPr>
      <w:rFonts w:eastAsia="Calibri"/>
      <w:sz w:val="24"/>
      <w:szCs w:val="20"/>
      <w:lang w:eastAsia="ru-RU"/>
    </w:rPr>
  </w:style>
  <w:style w:type="paragraph" w:customStyle="1" w:styleId="affa">
    <w:name w:val="Текст в таблице"/>
    <w:basedOn w:val="a4"/>
    <w:rsid w:val="00FC1C0E"/>
    <w:pPr>
      <w:spacing w:before="40" w:after="40" w:line="288" w:lineRule="auto"/>
      <w:ind w:firstLine="709"/>
      <w:jc w:val="left"/>
    </w:pPr>
    <w:rPr>
      <w:rFonts w:eastAsia="Calibri"/>
      <w:sz w:val="24"/>
      <w:szCs w:val="22"/>
    </w:rPr>
  </w:style>
  <w:style w:type="character" w:styleId="affb">
    <w:name w:val="annotation reference"/>
    <w:uiPriority w:val="99"/>
    <w:semiHidden/>
    <w:rsid w:val="00FC1C0E"/>
    <w:rPr>
      <w:rFonts w:cs="Times New Roman"/>
      <w:sz w:val="16"/>
      <w:szCs w:val="16"/>
    </w:rPr>
  </w:style>
  <w:style w:type="paragraph" w:styleId="affc">
    <w:name w:val="annotation text"/>
    <w:basedOn w:val="a4"/>
    <w:link w:val="affd"/>
    <w:uiPriority w:val="99"/>
    <w:semiHidden/>
    <w:rsid w:val="00FC1C0E"/>
    <w:pPr>
      <w:keepLines w:val="0"/>
      <w:spacing w:after="200" w:line="276" w:lineRule="auto"/>
      <w:ind w:firstLine="709"/>
      <w:jc w:val="left"/>
    </w:pPr>
    <w:rPr>
      <w:rFonts w:ascii="Calibri" w:eastAsia="Calibri" w:hAnsi="Calibri"/>
      <w:sz w:val="20"/>
      <w:szCs w:val="20"/>
    </w:rPr>
  </w:style>
  <w:style w:type="character" w:customStyle="1" w:styleId="affd">
    <w:name w:val="Текст примечания Знак"/>
    <w:basedOn w:val="a5"/>
    <w:link w:val="affc"/>
    <w:uiPriority w:val="99"/>
    <w:rsid w:val="00FC1C0E"/>
    <w:rPr>
      <w:rFonts w:ascii="Calibri" w:eastAsia="Calibri" w:hAnsi="Calibri"/>
      <w:lang w:eastAsia="en-US"/>
    </w:rPr>
  </w:style>
  <w:style w:type="paragraph" w:styleId="affe">
    <w:name w:val="annotation subject"/>
    <w:basedOn w:val="affc"/>
    <w:next w:val="affc"/>
    <w:link w:val="afff"/>
    <w:semiHidden/>
    <w:rsid w:val="00FC1C0E"/>
    <w:rPr>
      <w:b/>
      <w:bCs/>
    </w:rPr>
  </w:style>
  <w:style w:type="character" w:customStyle="1" w:styleId="afff">
    <w:name w:val="Тема примечания Знак"/>
    <w:basedOn w:val="affd"/>
    <w:link w:val="affe"/>
    <w:semiHidden/>
    <w:rsid w:val="00FC1C0E"/>
    <w:rPr>
      <w:rFonts w:ascii="Calibri" w:eastAsia="Calibri" w:hAnsi="Calibri"/>
      <w:b/>
      <w:bCs/>
      <w:lang w:eastAsia="en-US"/>
    </w:rPr>
  </w:style>
  <w:style w:type="paragraph" w:customStyle="1" w:styleId="afff0">
    <w:name w:val="Обычный текст"/>
    <w:basedOn w:val="a4"/>
    <w:rsid w:val="00FC1C0E"/>
    <w:pPr>
      <w:keepLines w:val="0"/>
      <w:spacing w:after="0" w:line="240" w:lineRule="auto"/>
      <w:ind w:firstLine="709"/>
    </w:pPr>
    <w:rPr>
      <w:rFonts w:eastAsia="Calibri"/>
      <w:szCs w:val="20"/>
      <w:lang w:eastAsia="ru-RU"/>
    </w:rPr>
  </w:style>
  <w:style w:type="character" w:customStyle="1" w:styleId="b-translateinfoword1">
    <w:name w:val="b-translate__info__word1"/>
    <w:rsid w:val="00FC1C0E"/>
    <w:rPr>
      <w:rFonts w:cs="Times New Roman"/>
      <w:b/>
      <w:bCs/>
    </w:rPr>
  </w:style>
  <w:style w:type="paragraph" w:customStyle="1" w:styleId="Heading1">
    <w:name w:val="Heading 1_"/>
    <w:basedOn w:val="a4"/>
    <w:rsid w:val="00FC1C0E"/>
    <w:pPr>
      <w:keepNext/>
      <w:pageBreakBefore/>
      <w:tabs>
        <w:tab w:val="left" w:pos="993"/>
      </w:tabs>
      <w:spacing w:before="480" w:line="288" w:lineRule="auto"/>
      <w:ind w:left="720" w:firstLine="0"/>
    </w:pPr>
    <w:rPr>
      <w:rFonts w:ascii="Calibri" w:eastAsia="Calibri" w:hAnsi="Calibri"/>
      <w:bCs/>
      <w:kern w:val="32"/>
      <w:szCs w:val="32"/>
    </w:rPr>
  </w:style>
  <w:style w:type="paragraph" w:customStyle="1" w:styleId="Appendix">
    <w:name w:val="Appendix"/>
    <w:next w:val="a4"/>
    <w:rsid w:val="00FC1C0E"/>
    <w:pPr>
      <w:keepNext/>
      <w:keepLines/>
      <w:pageBreakBefore/>
      <w:numPr>
        <w:numId w:val="9"/>
      </w:numPr>
      <w:suppressAutoHyphens/>
      <w:spacing w:before="360" w:after="240" w:line="288" w:lineRule="auto"/>
      <w:jc w:val="center"/>
      <w:outlineLvl w:val="0"/>
    </w:pPr>
    <w:rPr>
      <w:rFonts w:ascii="Arial" w:eastAsia="Calibri" w:hAnsi="Arial"/>
      <w:b/>
      <w:bCs/>
      <w:caps/>
      <w:sz w:val="32"/>
      <w:szCs w:val="32"/>
      <w:lang w:eastAsia="en-US"/>
    </w:rPr>
  </w:style>
  <w:style w:type="paragraph" w:customStyle="1" w:styleId="AppHeading1">
    <w:name w:val="App_Heading 1"/>
    <w:basedOn w:val="Appendix"/>
    <w:next w:val="a4"/>
    <w:rsid w:val="00FC1C0E"/>
    <w:pPr>
      <w:pageBreakBefore w:val="0"/>
      <w:numPr>
        <w:ilvl w:val="1"/>
      </w:numPr>
      <w:tabs>
        <w:tab w:val="num" w:pos="1440"/>
      </w:tabs>
      <w:jc w:val="left"/>
      <w:outlineLvl w:val="1"/>
    </w:pPr>
    <w:rPr>
      <w:bCs w:val="0"/>
      <w:caps w:val="0"/>
      <w:sz w:val="28"/>
      <w:szCs w:val="28"/>
    </w:rPr>
  </w:style>
  <w:style w:type="paragraph" w:customStyle="1" w:styleId="afff1">
    <w:name w:val="Текст таблицы"/>
    <w:basedOn w:val="35"/>
    <w:rsid w:val="00FC1C0E"/>
  </w:style>
  <w:style w:type="paragraph" w:styleId="35">
    <w:name w:val="Body Text 3"/>
    <w:basedOn w:val="a4"/>
    <w:link w:val="36"/>
    <w:semiHidden/>
    <w:rsid w:val="00FC1C0E"/>
    <w:pPr>
      <w:keepLines w:val="0"/>
      <w:spacing w:line="276" w:lineRule="auto"/>
      <w:ind w:firstLine="709"/>
      <w:jc w:val="left"/>
    </w:pPr>
    <w:rPr>
      <w:rFonts w:ascii="Calibri" w:eastAsia="Calibri" w:hAnsi="Calibri"/>
      <w:sz w:val="16"/>
      <w:szCs w:val="16"/>
    </w:rPr>
  </w:style>
  <w:style w:type="character" w:customStyle="1" w:styleId="36">
    <w:name w:val="Основной текст 3 Знак"/>
    <w:basedOn w:val="a5"/>
    <w:link w:val="35"/>
    <w:semiHidden/>
    <w:rsid w:val="00FC1C0E"/>
    <w:rPr>
      <w:rFonts w:ascii="Calibri" w:eastAsia="Calibri" w:hAnsi="Calibri"/>
      <w:sz w:val="16"/>
      <w:szCs w:val="16"/>
      <w:lang w:eastAsia="en-US"/>
    </w:rPr>
  </w:style>
  <w:style w:type="character" w:styleId="afff2">
    <w:name w:val="page number"/>
    <w:rsid w:val="00FC1C0E"/>
    <w:rPr>
      <w:rFonts w:ascii="Times New Roman" w:hAnsi="Times New Roman" w:cs="Times New Roman"/>
      <w:sz w:val="20"/>
    </w:rPr>
  </w:style>
  <w:style w:type="paragraph" w:customStyle="1" w:styleId="Confirmationtext">
    <w:name w:val="Confirmation text"/>
    <w:basedOn w:val="a4"/>
    <w:uiPriority w:val="99"/>
    <w:rsid w:val="00FC1C0E"/>
    <w:pPr>
      <w:widowControl w:val="0"/>
      <w:spacing w:after="0" w:line="288" w:lineRule="auto"/>
      <w:ind w:firstLine="709"/>
      <w:jc w:val="center"/>
    </w:pPr>
    <w:rPr>
      <w:rFonts w:eastAsia="Calibri"/>
      <w:sz w:val="24"/>
      <w:szCs w:val="24"/>
    </w:rPr>
  </w:style>
  <w:style w:type="paragraph" w:styleId="afff3">
    <w:name w:val="Title"/>
    <w:basedOn w:val="a4"/>
    <w:link w:val="afff4"/>
    <w:qFormat/>
    <w:rsid w:val="00FC1C0E"/>
    <w:pPr>
      <w:spacing w:before="360" w:line="288" w:lineRule="auto"/>
      <w:jc w:val="center"/>
      <w:outlineLvl w:val="0"/>
    </w:pPr>
    <w:rPr>
      <w:rFonts w:ascii="Arial" w:eastAsia="Calibri" w:hAnsi="Arial"/>
      <w:b/>
      <w:bCs/>
      <w:kern w:val="28"/>
      <w:sz w:val="32"/>
      <w:szCs w:val="32"/>
    </w:rPr>
  </w:style>
  <w:style w:type="character" w:customStyle="1" w:styleId="afff4">
    <w:name w:val="Название Знак"/>
    <w:basedOn w:val="a5"/>
    <w:link w:val="afff3"/>
    <w:rsid w:val="00FC1C0E"/>
    <w:rPr>
      <w:rFonts w:ascii="Arial" w:eastAsia="Calibri" w:hAnsi="Arial"/>
      <w:b/>
      <w:bCs/>
      <w:kern w:val="28"/>
      <w:sz w:val="32"/>
      <w:szCs w:val="32"/>
      <w:lang w:eastAsia="en-US"/>
    </w:rPr>
  </w:style>
  <w:style w:type="character" w:customStyle="1" w:styleId="Comment">
    <w:name w:val="Comment"/>
    <w:rsid w:val="00FC1C0E"/>
    <w:rPr>
      <w:rFonts w:cs="Times New Roman"/>
      <w:color w:val="0000FF"/>
    </w:rPr>
  </w:style>
  <w:style w:type="paragraph" w:customStyle="1" w:styleId="DocumentCode">
    <w:name w:val="Document Code"/>
    <w:next w:val="a4"/>
    <w:rsid w:val="00FC1C0E"/>
    <w:pPr>
      <w:spacing w:before="240" w:after="120" w:line="288" w:lineRule="auto"/>
      <w:jc w:val="center"/>
    </w:pPr>
    <w:rPr>
      <w:rFonts w:eastAsia="Calibri"/>
      <w:bCs/>
      <w:sz w:val="24"/>
      <w:szCs w:val="24"/>
      <w:lang w:eastAsia="en-US"/>
    </w:rPr>
  </w:style>
  <w:style w:type="paragraph" w:styleId="4">
    <w:name w:val="List Number 4"/>
    <w:basedOn w:val="aff3"/>
    <w:semiHidden/>
    <w:rsid w:val="00FC1C0E"/>
    <w:pPr>
      <w:numPr>
        <w:numId w:val="10"/>
      </w:numPr>
      <w:tabs>
        <w:tab w:val="clear" w:pos="1077"/>
      </w:tabs>
    </w:pPr>
    <w:rPr>
      <w:rFonts w:eastAsia="Calibri"/>
      <w:sz w:val="24"/>
    </w:rPr>
  </w:style>
  <w:style w:type="character" w:customStyle="1" w:styleId="apple-style-span">
    <w:name w:val="apple-style-span"/>
    <w:rsid w:val="00FC1C0E"/>
    <w:rPr>
      <w:rFonts w:cs="Times New Roman"/>
    </w:rPr>
  </w:style>
  <w:style w:type="paragraph" w:customStyle="1" w:styleId="afff5">
    <w:name w:val="СВ_Обычный"/>
    <w:basedOn w:val="a4"/>
    <w:rsid w:val="00FC1C0E"/>
    <w:pPr>
      <w:keepLines w:val="0"/>
      <w:spacing w:before="120" w:line="240" w:lineRule="auto"/>
      <w:ind w:firstLine="709"/>
    </w:pPr>
    <w:rPr>
      <w:rFonts w:eastAsia="Calibri"/>
      <w:iCs/>
      <w:sz w:val="24"/>
      <w:szCs w:val="24"/>
      <w:lang w:eastAsia="ru-RU"/>
    </w:rPr>
  </w:style>
  <w:style w:type="paragraph" w:customStyle="1" w:styleId="a2">
    <w:name w:val="Перечисления нум."/>
    <w:basedOn w:val="a8"/>
    <w:rsid w:val="00FC1C0E"/>
    <w:pPr>
      <w:keepNext/>
      <w:keepLines w:val="0"/>
      <w:numPr>
        <w:numId w:val="11"/>
      </w:numPr>
      <w:spacing w:before="100" w:after="100"/>
    </w:pPr>
    <w:rPr>
      <w:rFonts w:eastAsia="Calibri"/>
      <w:kern w:val="28"/>
      <w:szCs w:val="20"/>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C1C0E"/>
    <w:pPr>
      <w:keepLines w:val="0"/>
      <w:spacing w:after="0" w:line="240" w:lineRule="auto"/>
      <w:ind w:firstLine="709"/>
    </w:pPr>
    <w:rPr>
      <w:rFonts w:eastAsia="Calibri"/>
      <w:b/>
    </w:rPr>
  </w:style>
  <w:style w:type="character" w:styleId="afff7">
    <w:name w:val="Book Title"/>
    <w:basedOn w:val="a5"/>
    <w:uiPriority w:val="33"/>
    <w:qFormat/>
    <w:rsid w:val="00CF10F3"/>
    <w:rPr>
      <w:b/>
      <w:bCs/>
      <w:smallCaps/>
      <w:spacing w:val="5"/>
    </w:rPr>
  </w:style>
  <w:style w:type="character" w:styleId="afff8">
    <w:name w:val="Intense Reference"/>
    <w:basedOn w:val="a5"/>
    <w:uiPriority w:val="32"/>
    <w:qFormat/>
    <w:rsid w:val="00CF10F3"/>
    <w:rPr>
      <w:b/>
      <w:bCs/>
      <w:smallCaps/>
      <w:color w:val="C0504D" w:themeColor="accent2"/>
      <w:spacing w:val="5"/>
      <w:u w:val="single"/>
    </w:rPr>
  </w:style>
  <w:style w:type="paragraph" w:styleId="43">
    <w:name w:val="toc 4"/>
    <w:basedOn w:val="a4"/>
    <w:next w:val="a4"/>
    <w:autoRedefine/>
    <w:uiPriority w:val="39"/>
    <w:unhideWhenUsed/>
    <w:rsid w:val="00902AAD"/>
    <w:pPr>
      <w:spacing w:after="0"/>
      <w:ind w:left="840"/>
      <w:jc w:val="left"/>
    </w:pPr>
    <w:rPr>
      <w:rFonts w:asciiTheme="minorHAnsi" w:hAnsiTheme="minorHAnsi" w:cstheme="minorHAnsi"/>
      <w:sz w:val="20"/>
      <w:szCs w:val="20"/>
    </w:rPr>
  </w:style>
  <w:style w:type="paragraph" w:styleId="52">
    <w:name w:val="toc 5"/>
    <w:basedOn w:val="a4"/>
    <w:next w:val="a4"/>
    <w:autoRedefine/>
    <w:uiPriority w:val="39"/>
    <w:unhideWhenUsed/>
    <w:rsid w:val="00902AAD"/>
    <w:pPr>
      <w:spacing w:after="0"/>
      <w:ind w:left="1120"/>
      <w:jc w:val="left"/>
    </w:pPr>
    <w:rPr>
      <w:rFonts w:asciiTheme="minorHAnsi" w:hAnsiTheme="minorHAnsi" w:cstheme="minorHAnsi"/>
      <w:sz w:val="20"/>
      <w:szCs w:val="20"/>
    </w:rPr>
  </w:style>
  <w:style w:type="paragraph" w:styleId="61">
    <w:name w:val="toc 6"/>
    <w:basedOn w:val="a4"/>
    <w:next w:val="a4"/>
    <w:autoRedefine/>
    <w:uiPriority w:val="39"/>
    <w:unhideWhenUsed/>
    <w:rsid w:val="00902AAD"/>
    <w:pPr>
      <w:spacing w:after="0"/>
      <w:ind w:left="1400"/>
      <w:jc w:val="left"/>
    </w:pPr>
    <w:rPr>
      <w:rFonts w:asciiTheme="minorHAnsi" w:hAnsiTheme="minorHAnsi" w:cstheme="minorHAnsi"/>
      <w:sz w:val="20"/>
      <w:szCs w:val="20"/>
    </w:rPr>
  </w:style>
  <w:style w:type="paragraph" w:styleId="71">
    <w:name w:val="toc 7"/>
    <w:basedOn w:val="a4"/>
    <w:next w:val="a4"/>
    <w:autoRedefine/>
    <w:uiPriority w:val="39"/>
    <w:unhideWhenUsed/>
    <w:rsid w:val="00902AAD"/>
    <w:pPr>
      <w:spacing w:after="0"/>
      <w:ind w:left="1680"/>
      <w:jc w:val="left"/>
    </w:pPr>
    <w:rPr>
      <w:rFonts w:asciiTheme="minorHAnsi" w:hAnsiTheme="minorHAnsi" w:cstheme="minorHAnsi"/>
      <w:sz w:val="20"/>
      <w:szCs w:val="20"/>
    </w:rPr>
  </w:style>
  <w:style w:type="paragraph" w:styleId="81">
    <w:name w:val="toc 8"/>
    <w:basedOn w:val="a4"/>
    <w:next w:val="a4"/>
    <w:autoRedefine/>
    <w:uiPriority w:val="39"/>
    <w:unhideWhenUsed/>
    <w:rsid w:val="00902AAD"/>
    <w:pPr>
      <w:spacing w:after="0"/>
      <w:ind w:left="1960"/>
      <w:jc w:val="left"/>
    </w:pPr>
    <w:rPr>
      <w:rFonts w:asciiTheme="minorHAnsi" w:hAnsiTheme="minorHAnsi" w:cstheme="minorHAnsi"/>
      <w:sz w:val="20"/>
      <w:szCs w:val="20"/>
    </w:rPr>
  </w:style>
  <w:style w:type="paragraph" w:styleId="91">
    <w:name w:val="toc 9"/>
    <w:basedOn w:val="a4"/>
    <w:next w:val="a4"/>
    <w:autoRedefine/>
    <w:uiPriority w:val="39"/>
    <w:unhideWhenUsed/>
    <w:rsid w:val="00902AAD"/>
    <w:pPr>
      <w:spacing w:after="0"/>
      <w:ind w:left="2240"/>
      <w:jc w:val="left"/>
    </w:pPr>
    <w:rPr>
      <w:rFonts w:asciiTheme="minorHAnsi" w:hAnsiTheme="minorHAnsi" w:cstheme="minorHAnsi"/>
      <w:sz w:val="20"/>
      <w:szCs w:val="20"/>
    </w:rPr>
  </w:style>
  <w:style w:type="paragraph" w:customStyle="1" w:styleId="Confirmation">
    <w:name w:val="Confirmation"/>
    <w:uiPriority w:val="99"/>
    <w:rsid w:val="008E5F48"/>
    <w:pPr>
      <w:keepNext/>
      <w:spacing w:before="120" w:after="120"/>
      <w:jc w:val="center"/>
    </w:pPr>
    <w:rPr>
      <w:b/>
      <w:caps/>
      <w:sz w:val="28"/>
      <w:szCs w:val="28"/>
      <w:lang w:eastAsia="en-US"/>
    </w:rPr>
  </w:style>
  <w:style w:type="paragraph" w:customStyle="1" w:styleId="2">
    <w:name w:val="Маркированный список 2 (тбл)"/>
    <w:basedOn w:val="a4"/>
    <w:autoRedefine/>
    <w:rsid w:val="004D41E1"/>
    <w:pPr>
      <w:keepLines w:val="0"/>
      <w:numPr>
        <w:numId w:val="20"/>
      </w:numPr>
      <w:spacing w:before="40" w:after="40" w:line="288" w:lineRule="auto"/>
      <w:jc w:val="left"/>
    </w:pPr>
    <w:rPr>
      <w:bCs/>
      <w:sz w:val="24"/>
      <w:szCs w:val="18"/>
      <w:lang w:eastAsia="ru-RU"/>
    </w:rPr>
  </w:style>
  <w:style w:type="character" w:customStyle="1" w:styleId="afff9">
    <w:name w:val="ТЗ"/>
    <w:qFormat/>
    <w:rsid w:val="00382A73"/>
    <w:rPr>
      <w:color w:val="7030A0"/>
    </w:rPr>
  </w:style>
  <w:style w:type="paragraph" w:customStyle="1" w:styleId="a">
    <w:name w:val="Третий уровень"/>
    <w:basedOn w:val="1"/>
    <w:next w:val="a4"/>
    <w:qFormat/>
    <w:rsid w:val="001A4E1B"/>
    <w:pPr>
      <w:numPr>
        <w:numId w:val="38"/>
      </w:numPr>
      <w:spacing w:line="360" w:lineRule="auto"/>
      <w:ind w:left="1037" w:hanging="357"/>
    </w:pPr>
    <w:rPr>
      <w:b/>
    </w:rPr>
  </w:style>
  <w:style w:type="paragraph" w:styleId="2b">
    <w:name w:val="List Number 2"/>
    <w:aliases w:val="- 1) 2)"/>
    <w:basedOn w:val="aff3"/>
    <w:rsid w:val="00C801E2"/>
    <w:pPr>
      <w:tabs>
        <w:tab w:val="clear" w:pos="643"/>
        <w:tab w:val="clear" w:pos="1077"/>
        <w:tab w:val="num" w:pos="1440"/>
      </w:tabs>
      <w:ind w:left="1440" w:hanging="363"/>
      <w:contextualSpacing/>
    </w:pPr>
    <w:rPr>
      <w:sz w:val="24"/>
    </w:rPr>
  </w:style>
  <w:style w:type="paragraph" w:styleId="5">
    <w:name w:val="List Bullet 5"/>
    <w:basedOn w:val="a4"/>
    <w:rsid w:val="00C801E2"/>
    <w:pPr>
      <w:numPr>
        <w:numId w:val="39"/>
      </w:numPr>
      <w:spacing w:after="40" w:line="288" w:lineRule="auto"/>
    </w:pPr>
    <w:rPr>
      <w:sz w:val="24"/>
      <w:szCs w:val="24"/>
    </w:rPr>
  </w:style>
  <w:style w:type="paragraph" w:customStyle="1" w:styleId="a1">
    <w:name w:val="Маркировка"/>
    <w:basedOn w:val="afa"/>
    <w:qFormat/>
    <w:rsid w:val="000C16AA"/>
    <w:pPr>
      <w:numPr>
        <w:numId w:val="45"/>
      </w:numPr>
      <w:tabs>
        <w:tab w:val="left" w:pos="1134"/>
      </w:tabs>
      <w:spacing w:before="60" w:after="60"/>
      <w:ind w:right="284"/>
    </w:pPr>
    <w:rPr>
      <w:sz w:val="24"/>
    </w:rPr>
  </w:style>
  <w:style w:type="paragraph" w:customStyle="1" w:styleId="10">
    <w:name w:val="Стиль1"/>
    <w:basedOn w:val="22"/>
    <w:next w:val="afff0"/>
    <w:qFormat/>
    <w:rsid w:val="00025BBA"/>
    <w:pPr>
      <w:numPr>
        <w:ilvl w:val="0"/>
        <w:numId w:val="48"/>
      </w:numPr>
    </w:pPr>
    <w:rPr>
      <w:sz w:val="26"/>
    </w:rPr>
  </w:style>
  <w:style w:type="character" w:customStyle="1" w:styleId="41">
    <w:name w:val="Заголовок 4 Знак1"/>
    <w:aliases w:val="ТРЕТИЙ Знак"/>
    <w:basedOn w:val="a5"/>
    <w:link w:val="40"/>
    <w:rsid w:val="005E7AFF"/>
    <w:rPr>
      <w:rFonts w:eastAsiaTheme="majorEastAsia" w:cstheme="majorBidi"/>
      <w:b/>
      <w:bCs/>
      <w:iCs/>
      <w:sz w:val="28"/>
      <w:szCs w:val="28"/>
      <w:lang w:eastAsia="en-US"/>
    </w:rPr>
  </w:style>
  <w:style w:type="paragraph" w:styleId="afffa">
    <w:name w:val="Subtitle"/>
    <w:basedOn w:val="a4"/>
    <w:next w:val="a4"/>
    <w:link w:val="afffb"/>
    <w:uiPriority w:val="11"/>
    <w:qFormat/>
    <w:rsid w:val="003E0987"/>
    <w:pPr>
      <w:numPr>
        <w:ilvl w:val="1"/>
      </w:numPr>
      <w:ind w:firstLine="720"/>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5"/>
    <w:link w:val="afffa"/>
    <w:uiPriority w:val="11"/>
    <w:rsid w:val="003E0987"/>
    <w:rPr>
      <w:rFonts w:asciiTheme="majorHAnsi" w:eastAsiaTheme="majorEastAsia" w:hAnsiTheme="majorHAnsi" w:cstheme="majorBidi"/>
      <w:i/>
      <w:iCs/>
      <w:color w:val="4F81BD" w:themeColor="accent1"/>
      <w:spacing w:val="15"/>
      <w:sz w:val="24"/>
      <w:szCs w:val="24"/>
      <w:lang w:eastAsia="en-US"/>
    </w:rPr>
  </w:style>
  <w:style w:type="paragraph" w:styleId="afffc">
    <w:name w:val="Revision"/>
    <w:hidden/>
    <w:uiPriority w:val="99"/>
    <w:semiHidden/>
    <w:rsid w:val="00C7752F"/>
    <w:rPr>
      <w:sz w:val="28"/>
      <w:szCs w:val="28"/>
      <w:lang w:eastAsia="en-US"/>
    </w:rPr>
  </w:style>
  <w:style w:type="paragraph" w:customStyle="1" w:styleId="DefaultParagraphFontParaCharChar">
    <w:name w:val="Default Paragraph Font Para Char Char Знак"/>
    <w:basedOn w:val="a4"/>
    <w:rsid w:val="00E17DC3"/>
    <w:pPr>
      <w:keepLines w:val="0"/>
      <w:spacing w:after="160" w:line="240" w:lineRule="exact"/>
      <w:ind w:firstLine="0"/>
      <w:jc w:val="left"/>
    </w:pPr>
    <w:rPr>
      <w:rFonts w:ascii="Verdana"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198476">
      <w:bodyDiv w:val="1"/>
      <w:marLeft w:val="0"/>
      <w:marRight w:val="0"/>
      <w:marTop w:val="0"/>
      <w:marBottom w:val="0"/>
      <w:divBdr>
        <w:top w:val="none" w:sz="0" w:space="0" w:color="auto"/>
        <w:left w:val="none" w:sz="0" w:space="0" w:color="auto"/>
        <w:bottom w:val="none" w:sz="0" w:space="0" w:color="auto"/>
        <w:right w:val="none" w:sz="0" w:space="0" w:color="auto"/>
      </w:divBdr>
    </w:div>
    <w:div w:id="426583582">
      <w:bodyDiv w:val="1"/>
      <w:marLeft w:val="0"/>
      <w:marRight w:val="0"/>
      <w:marTop w:val="0"/>
      <w:marBottom w:val="0"/>
      <w:divBdr>
        <w:top w:val="none" w:sz="0" w:space="0" w:color="auto"/>
        <w:left w:val="none" w:sz="0" w:space="0" w:color="auto"/>
        <w:bottom w:val="none" w:sz="0" w:space="0" w:color="auto"/>
        <w:right w:val="none" w:sz="0" w:space="0" w:color="auto"/>
      </w:divBdr>
    </w:div>
    <w:div w:id="443227860">
      <w:bodyDiv w:val="1"/>
      <w:marLeft w:val="0"/>
      <w:marRight w:val="0"/>
      <w:marTop w:val="0"/>
      <w:marBottom w:val="0"/>
      <w:divBdr>
        <w:top w:val="none" w:sz="0" w:space="0" w:color="auto"/>
        <w:left w:val="none" w:sz="0" w:space="0" w:color="auto"/>
        <w:bottom w:val="none" w:sz="0" w:space="0" w:color="auto"/>
        <w:right w:val="none" w:sz="0" w:space="0" w:color="auto"/>
      </w:divBdr>
    </w:div>
    <w:div w:id="606502611">
      <w:bodyDiv w:val="1"/>
      <w:marLeft w:val="0"/>
      <w:marRight w:val="0"/>
      <w:marTop w:val="0"/>
      <w:marBottom w:val="0"/>
      <w:divBdr>
        <w:top w:val="none" w:sz="0" w:space="0" w:color="auto"/>
        <w:left w:val="none" w:sz="0" w:space="0" w:color="auto"/>
        <w:bottom w:val="none" w:sz="0" w:space="0" w:color="auto"/>
        <w:right w:val="none" w:sz="0" w:space="0" w:color="auto"/>
      </w:divBdr>
    </w:div>
    <w:div w:id="672493241">
      <w:bodyDiv w:val="1"/>
      <w:marLeft w:val="0"/>
      <w:marRight w:val="0"/>
      <w:marTop w:val="0"/>
      <w:marBottom w:val="0"/>
      <w:divBdr>
        <w:top w:val="none" w:sz="0" w:space="0" w:color="auto"/>
        <w:left w:val="none" w:sz="0" w:space="0" w:color="auto"/>
        <w:bottom w:val="none" w:sz="0" w:space="0" w:color="auto"/>
        <w:right w:val="none" w:sz="0" w:space="0" w:color="auto"/>
      </w:divBdr>
    </w:div>
    <w:div w:id="920025722">
      <w:bodyDiv w:val="1"/>
      <w:marLeft w:val="0"/>
      <w:marRight w:val="0"/>
      <w:marTop w:val="0"/>
      <w:marBottom w:val="0"/>
      <w:divBdr>
        <w:top w:val="none" w:sz="0" w:space="0" w:color="auto"/>
        <w:left w:val="none" w:sz="0" w:space="0" w:color="auto"/>
        <w:bottom w:val="none" w:sz="0" w:space="0" w:color="auto"/>
        <w:right w:val="none" w:sz="0" w:space="0" w:color="auto"/>
      </w:divBdr>
    </w:div>
    <w:div w:id="1016267494">
      <w:bodyDiv w:val="1"/>
      <w:marLeft w:val="0"/>
      <w:marRight w:val="0"/>
      <w:marTop w:val="0"/>
      <w:marBottom w:val="0"/>
      <w:divBdr>
        <w:top w:val="none" w:sz="0" w:space="0" w:color="auto"/>
        <w:left w:val="none" w:sz="0" w:space="0" w:color="auto"/>
        <w:bottom w:val="none" w:sz="0" w:space="0" w:color="auto"/>
        <w:right w:val="none" w:sz="0" w:space="0" w:color="auto"/>
      </w:divBdr>
    </w:div>
    <w:div w:id="1034423976">
      <w:bodyDiv w:val="1"/>
      <w:marLeft w:val="0"/>
      <w:marRight w:val="0"/>
      <w:marTop w:val="0"/>
      <w:marBottom w:val="0"/>
      <w:divBdr>
        <w:top w:val="none" w:sz="0" w:space="0" w:color="auto"/>
        <w:left w:val="none" w:sz="0" w:space="0" w:color="auto"/>
        <w:bottom w:val="none" w:sz="0" w:space="0" w:color="auto"/>
        <w:right w:val="none" w:sz="0" w:space="0" w:color="auto"/>
      </w:divBdr>
    </w:div>
    <w:div w:id="1103957962">
      <w:bodyDiv w:val="1"/>
      <w:marLeft w:val="0"/>
      <w:marRight w:val="0"/>
      <w:marTop w:val="0"/>
      <w:marBottom w:val="0"/>
      <w:divBdr>
        <w:top w:val="none" w:sz="0" w:space="0" w:color="auto"/>
        <w:left w:val="none" w:sz="0" w:space="0" w:color="auto"/>
        <w:bottom w:val="none" w:sz="0" w:space="0" w:color="auto"/>
        <w:right w:val="none" w:sz="0" w:space="0" w:color="auto"/>
      </w:divBdr>
    </w:div>
    <w:div w:id="1219853051">
      <w:bodyDiv w:val="1"/>
      <w:marLeft w:val="0"/>
      <w:marRight w:val="0"/>
      <w:marTop w:val="0"/>
      <w:marBottom w:val="0"/>
      <w:divBdr>
        <w:top w:val="none" w:sz="0" w:space="0" w:color="auto"/>
        <w:left w:val="none" w:sz="0" w:space="0" w:color="auto"/>
        <w:bottom w:val="none" w:sz="0" w:space="0" w:color="auto"/>
        <w:right w:val="none" w:sz="0" w:space="0" w:color="auto"/>
      </w:divBdr>
    </w:div>
    <w:div w:id="1533954178">
      <w:bodyDiv w:val="1"/>
      <w:marLeft w:val="0"/>
      <w:marRight w:val="0"/>
      <w:marTop w:val="0"/>
      <w:marBottom w:val="0"/>
      <w:divBdr>
        <w:top w:val="none" w:sz="0" w:space="0" w:color="auto"/>
        <w:left w:val="none" w:sz="0" w:space="0" w:color="auto"/>
        <w:bottom w:val="none" w:sz="0" w:space="0" w:color="auto"/>
        <w:right w:val="none" w:sz="0" w:space="0" w:color="auto"/>
      </w:divBdr>
    </w:div>
    <w:div w:id="1538203135">
      <w:bodyDiv w:val="1"/>
      <w:marLeft w:val="0"/>
      <w:marRight w:val="0"/>
      <w:marTop w:val="0"/>
      <w:marBottom w:val="0"/>
      <w:divBdr>
        <w:top w:val="none" w:sz="0" w:space="0" w:color="auto"/>
        <w:left w:val="none" w:sz="0" w:space="0" w:color="auto"/>
        <w:bottom w:val="none" w:sz="0" w:space="0" w:color="auto"/>
        <w:right w:val="none" w:sz="0" w:space="0" w:color="auto"/>
      </w:divBdr>
    </w:div>
    <w:div w:id="2046976667">
      <w:bodyDiv w:val="1"/>
      <w:marLeft w:val="0"/>
      <w:marRight w:val="0"/>
      <w:marTop w:val="0"/>
      <w:marBottom w:val="0"/>
      <w:divBdr>
        <w:top w:val="none" w:sz="0" w:space="0" w:color="auto"/>
        <w:left w:val="none" w:sz="0" w:space="0" w:color="auto"/>
        <w:bottom w:val="none" w:sz="0" w:space="0" w:color="auto"/>
        <w:right w:val="none" w:sz="0" w:space="0" w:color="auto"/>
      </w:divBdr>
    </w:div>
    <w:div w:id="208267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www.office.microsof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www.gks.ru"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B3F16-BA75-4192-A260-C89B4B54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50</Pages>
  <Words>7450</Words>
  <Characters>42467</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49818</CharactersWithSpaces>
  <SharedDoc>false</SharedDoc>
  <HLinks>
    <vt:vector size="168" baseType="variant">
      <vt:variant>
        <vt:i4>262229</vt:i4>
      </vt:variant>
      <vt:variant>
        <vt:i4>204</vt:i4>
      </vt:variant>
      <vt:variant>
        <vt:i4>0</vt:i4>
      </vt:variant>
      <vt:variant>
        <vt:i4>5</vt:i4>
      </vt:variant>
      <vt:variant>
        <vt:lpwstr>vbscript:ShowTotalHouseholdReport</vt:lpwstr>
      </vt:variant>
      <vt:variant>
        <vt:lpwstr/>
      </vt:variant>
      <vt:variant>
        <vt:i4>7340081</vt:i4>
      </vt:variant>
      <vt:variant>
        <vt:i4>201</vt:i4>
      </vt:variant>
      <vt:variant>
        <vt:i4>0</vt:i4>
      </vt:variant>
      <vt:variant>
        <vt:i4>5</vt:i4>
      </vt:variant>
      <vt:variant>
        <vt:lpwstr>vbscript:ShowRuleFLKListReport</vt:lpwstr>
      </vt:variant>
      <vt:variant>
        <vt:lpwstr/>
      </vt:variant>
      <vt:variant>
        <vt:i4>6422582</vt:i4>
      </vt:variant>
      <vt:variant>
        <vt:i4>198</vt:i4>
      </vt:variant>
      <vt:variant>
        <vt:i4>0</vt:i4>
      </vt:variant>
      <vt:variant>
        <vt:i4>5</vt:i4>
      </vt:variant>
      <vt:variant>
        <vt:lpwstr>vbscript:ShowRuleFLKCountReport</vt:lpwstr>
      </vt:variant>
      <vt:variant>
        <vt:lpwstr/>
      </vt:variant>
      <vt:variant>
        <vt:i4>7274540</vt:i4>
      </vt:variant>
      <vt:variant>
        <vt:i4>195</vt:i4>
      </vt:variant>
      <vt:variant>
        <vt:i4>0</vt:i4>
      </vt:variant>
      <vt:variant>
        <vt:i4>5</vt:i4>
      </vt:variant>
      <vt:variant>
        <vt:lpwstr>vbscript:ShowPackFLKCountReport</vt:lpwstr>
      </vt:variant>
      <vt:variant>
        <vt:lpwstr/>
      </vt:variant>
      <vt:variant>
        <vt:i4>6553639</vt:i4>
      </vt:variant>
      <vt:variant>
        <vt:i4>192</vt:i4>
      </vt:variant>
      <vt:variant>
        <vt:i4>0</vt:i4>
      </vt:variant>
      <vt:variant>
        <vt:i4>5</vt:i4>
      </vt:variant>
      <vt:variant>
        <vt:lpwstr>vbscript:ShowHouseholdCountFUReport</vt:lpwstr>
      </vt:variant>
      <vt:variant>
        <vt:lpwstr/>
      </vt:variant>
      <vt:variant>
        <vt:i4>7864382</vt:i4>
      </vt:variant>
      <vt:variant>
        <vt:i4>189</vt:i4>
      </vt:variant>
      <vt:variant>
        <vt:i4>0</vt:i4>
      </vt:variant>
      <vt:variant>
        <vt:i4>5</vt:i4>
      </vt:variant>
      <vt:variant>
        <vt:lpwstr>vbscript:ShowHistoryOfChangesReport</vt:lpwstr>
      </vt:variant>
      <vt:variant>
        <vt:lpwstr/>
      </vt:variant>
      <vt:variant>
        <vt:i4>1179702</vt:i4>
      </vt:variant>
      <vt:variant>
        <vt:i4>128</vt:i4>
      </vt:variant>
      <vt:variant>
        <vt:i4>0</vt:i4>
      </vt:variant>
      <vt:variant>
        <vt:i4>5</vt:i4>
      </vt:variant>
      <vt:variant>
        <vt:lpwstr/>
      </vt:variant>
      <vt:variant>
        <vt:lpwstr>_Toc324706168</vt:lpwstr>
      </vt:variant>
      <vt:variant>
        <vt:i4>1179702</vt:i4>
      </vt:variant>
      <vt:variant>
        <vt:i4>122</vt:i4>
      </vt:variant>
      <vt:variant>
        <vt:i4>0</vt:i4>
      </vt:variant>
      <vt:variant>
        <vt:i4>5</vt:i4>
      </vt:variant>
      <vt:variant>
        <vt:lpwstr/>
      </vt:variant>
      <vt:variant>
        <vt:lpwstr>_Toc324706167</vt:lpwstr>
      </vt:variant>
      <vt:variant>
        <vt:i4>1179702</vt:i4>
      </vt:variant>
      <vt:variant>
        <vt:i4>116</vt:i4>
      </vt:variant>
      <vt:variant>
        <vt:i4>0</vt:i4>
      </vt:variant>
      <vt:variant>
        <vt:i4>5</vt:i4>
      </vt:variant>
      <vt:variant>
        <vt:lpwstr/>
      </vt:variant>
      <vt:variant>
        <vt:lpwstr>_Toc324706166</vt:lpwstr>
      </vt:variant>
      <vt:variant>
        <vt:i4>1179702</vt:i4>
      </vt:variant>
      <vt:variant>
        <vt:i4>110</vt:i4>
      </vt:variant>
      <vt:variant>
        <vt:i4>0</vt:i4>
      </vt:variant>
      <vt:variant>
        <vt:i4>5</vt:i4>
      </vt:variant>
      <vt:variant>
        <vt:lpwstr/>
      </vt:variant>
      <vt:variant>
        <vt:lpwstr>_Toc324706165</vt:lpwstr>
      </vt:variant>
      <vt:variant>
        <vt:i4>1179702</vt:i4>
      </vt:variant>
      <vt:variant>
        <vt:i4>104</vt:i4>
      </vt:variant>
      <vt:variant>
        <vt:i4>0</vt:i4>
      </vt:variant>
      <vt:variant>
        <vt:i4>5</vt:i4>
      </vt:variant>
      <vt:variant>
        <vt:lpwstr/>
      </vt:variant>
      <vt:variant>
        <vt:lpwstr>_Toc324706164</vt:lpwstr>
      </vt:variant>
      <vt:variant>
        <vt:i4>1179702</vt:i4>
      </vt:variant>
      <vt:variant>
        <vt:i4>98</vt:i4>
      </vt:variant>
      <vt:variant>
        <vt:i4>0</vt:i4>
      </vt:variant>
      <vt:variant>
        <vt:i4>5</vt:i4>
      </vt:variant>
      <vt:variant>
        <vt:lpwstr/>
      </vt:variant>
      <vt:variant>
        <vt:lpwstr>_Toc324706163</vt:lpwstr>
      </vt:variant>
      <vt:variant>
        <vt:i4>1179702</vt:i4>
      </vt:variant>
      <vt:variant>
        <vt:i4>92</vt:i4>
      </vt:variant>
      <vt:variant>
        <vt:i4>0</vt:i4>
      </vt:variant>
      <vt:variant>
        <vt:i4>5</vt:i4>
      </vt:variant>
      <vt:variant>
        <vt:lpwstr/>
      </vt:variant>
      <vt:variant>
        <vt:lpwstr>_Toc324706162</vt:lpwstr>
      </vt:variant>
      <vt:variant>
        <vt:i4>1179702</vt:i4>
      </vt:variant>
      <vt:variant>
        <vt:i4>86</vt:i4>
      </vt:variant>
      <vt:variant>
        <vt:i4>0</vt:i4>
      </vt:variant>
      <vt:variant>
        <vt:i4>5</vt:i4>
      </vt:variant>
      <vt:variant>
        <vt:lpwstr/>
      </vt:variant>
      <vt:variant>
        <vt:lpwstr>_Toc324706161</vt:lpwstr>
      </vt:variant>
      <vt:variant>
        <vt:i4>1179702</vt:i4>
      </vt:variant>
      <vt:variant>
        <vt:i4>80</vt:i4>
      </vt:variant>
      <vt:variant>
        <vt:i4>0</vt:i4>
      </vt:variant>
      <vt:variant>
        <vt:i4>5</vt:i4>
      </vt:variant>
      <vt:variant>
        <vt:lpwstr/>
      </vt:variant>
      <vt:variant>
        <vt:lpwstr>_Toc324706160</vt:lpwstr>
      </vt:variant>
      <vt:variant>
        <vt:i4>1114166</vt:i4>
      </vt:variant>
      <vt:variant>
        <vt:i4>74</vt:i4>
      </vt:variant>
      <vt:variant>
        <vt:i4>0</vt:i4>
      </vt:variant>
      <vt:variant>
        <vt:i4>5</vt:i4>
      </vt:variant>
      <vt:variant>
        <vt:lpwstr/>
      </vt:variant>
      <vt:variant>
        <vt:lpwstr>_Toc324706159</vt:lpwstr>
      </vt:variant>
      <vt:variant>
        <vt:i4>1114166</vt:i4>
      </vt:variant>
      <vt:variant>
        <vt:i4>68</vt:i4>
      </vt:variant>
      <vt:variant>
        <vt:i4>0</vt:i4>
      </vt:variant>
      <vt:variant>
        <vt:i4>5</vt:i4>
      </vt:variant>
      <vt:variant>
        <vt:lpwstr/>
      </vt:variant>
      <vt:variant>
        <vt:lpwstr>_Toc324706158</vt:lpwstr>
      </vt:variant>
      <vt:variant>
        <vt:i4>1114166</vt:i4>
      </vt:variant>
      <vt:variant>
        <vt:i4>62</vt:i4>
      </vt:variant>
      <vt:variant>
        <vt:i4>0</vt:i4>
      </vt:variant>
      <vt:variant>
        <vt:i4>5</vt:i4>
      </vt:variant>
      <vt:variant>
        <vt:lpwstr/>
      </vt:variant>
      <vt:variant>
        <vt:lpwstr>_Toc324706157</vt:lpwstr>
      </vt:variant>
      <vt:variant>
        <vt:i4>1114166</vt:i4>
      </vt:variant>
      <vt:variant>
        <vt:i4>56</vt:i4>
      </vt:variant>
      <vt:variant>
        <vt:i4>0</vt:i4>
      </vt:variant>
      <vt:variant>
        <vt:i4>5</vt:i4>
      </vt:variant>
      <vt:variant>
        <vt:lpwstr/>
      </vt:variant>
      <vt:variant>
        <vt:lpwstr>_Toc324706156</vt:lpwstr>
      </vt:variant>
      <vt:variant>
        <vt:i4>1114166</vt:i4>
      </vt:variant>
      <vt:variant>
        <vt:i4>50</vt:i4>
      </vt:variant>
      <vt:variant>
        <vt:i4>0</vt:i4>
      </vt:variant>
      <vt:variant>
        <vt:i4>5</vt:i4>
      </vt:variant>
      <vt:variant>
        <vt:lpwstr/>
      </vt:variant>
      <vt:variant>
        <vt:lpwstr>_Toc324706155</vt:lpwstr>
      </vt:variant>
      <vt:variant>
        <vt:i4>1114166</vt:i4>
      </vt:variant>
      <vt:variant>
        <vt:i4>44</vt:i4>
      </vt:variant>
      <vt:variant>
        <vt:i4>0</vt:i4>
      </vt:variant>
      <vt:variant>
        <vt:i4>5</vt:i4>
      </vt:variant>
      <vt:variant>
        <vt:lpwstr/>
      </vt:variant>
      <vt:variant>
        <vt:lpwstr>_Toc324706154</vt:lpwstr>
      </vt:variant>
      <vt:variant>
        <vt:i4>1114166</vt:i4>
      </vt:variant>
      <vt:variant>
        <vt:i4>38</vt:i4>
      </vt:variant>
      <vt:variant>
        <vt:i4>0</vt:i4>
      </vt:variant>
      <vt:variant>
        <vt:i4>5</vt:i4>
      </vt:variant>
      <vt:variant>
        <vt:lpwstr/>
      </vt:variant>
      <vt:variant>
        <vt:lpwstr>_Toc324706153</vt:lpwstr>
      </vt:variant>
      <vt:variant>
        <vt:i4>1114166</vt:i4>
      </vt:variant>
      <vt:variant>
        <vt:i4>32</vt:i4>
      </vt:variant>
      <vt:variant>
        <vt:i4>0</vt:i4>
      </vt:variant>
      <vt:variant>
        <vt:i4>5</vt:i4>
      </vt:variant>
      <vt:variant>
        <vt:lpwstr/>
      </vt:variant>
      <vt:variant>
        <vt:lpwstr>_Toc324706152</vt:lpwstr>
      </vt:variant>
      <vt:variant>
        <vt:i4>1114166</vt:i4>
      </vt:variant>
      <vt:variant>
        <vt:i4>26</vt:i4>
      </vt:variant>
      <vt:variant>
        <vt:i4>0</vt:i4>
      </vt:variant>
      <vt:variant>
        <vt:i4>5</vt:i4>
      </vt:variant>
      <vt:variant>
        <vt:lpwstr/>
      </vt:variant>
      <vt:variant>
        <vt:lpwstr>_Toc324706151</vt:lpwstr>
      </vt:variant>
      <vt:variant>
        <vt:i4>1114166</vt:i4>
      </vt:variant>
      <vt:variant>
        <vt:i4>20</vt:i4>
      </vt:variant>
      <vt:variant>
        <vt:i4>0</vt:i4>
      </vt:variant>
      <vt:variant>
        <vt:i4>5</vt:i4>
      </vt:variant>
      <vt:variant>
        <vt:lpwstr/>
      </vt:variant>
      <vt:variant>
        <vt:lpwstr>_Toc324706150</vt:lpwstr>
      </vt:variant>
      <vt:variant>
        <vt:i4>1048630</vt:i4>
      </vt:variant>
      <vt:variant>
        <vt:i4>14</vt:i4>
      </vt:variant>
      <vt:variant>
        <vt:i4>0</vt:i4>
      </vt:variant>
      <vt:variant>
        <vt:i4>5</vt:i4>
      </vt:variant>
      <vt:variant>
        <vt:lpwstr/>
      </vt:variant>
      <vt:variant>
        <vt:lpwstr>_Toc324706149</vt:lpwstr>
      </vt:variant>
      <vt:variant>
        <vt:i4>1048630</vt:i4>
      </vt:variant>
      <vt:variant>
        <vt:i4>8</vt:i4>
      </vt:variant>
      <vt:variant>
        <vt:i4>0</vt:i4>
      </vt:variant>
      <vt:variant>
        <vt:i4>5</vt:i4>
      </vt:variant>
      <vt:variant>
        <vt:lpwstr/>
      </vt:variant>
      <vt:variant>
        <vt:lpwstr>_Toc324706148</vt:lpwstr>
      </vt:variant>
      <vt:variant>
        <vt:i4>1048630</vt:i4>
      </vt:variant>
      <vt:variant>
        <vt:i4>2</vt:i4>
      </vt:variant>
      <vt:variant>
        <vt:i4>0</vt:i4>
      </vt:variant>
      <vt:variant>
        <vt:i4>5</vt:i4>
      </vt:variant>
      <vt:variant>
        <vt:lpwstr/>
      </vt:variant>
      <vt:variant>
        <vt:lpwstr>_Toc324706147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dc:creator>
  <cp:lastModifiedBy>Novikova Yuliya</cp:lastModifiedBy>
  <cp:revision>30</cp:revision>
  <cp:lastPrinted>2012-06-05T16:06:00Z</cp:lastPrinted>
  <dcterms:created xsi:type="dcterms:W3CDTF">2013-05-10T15:01:00Z</dcterms:created>
  <dcterms:modified xsi:type="dcterms:W3CDTF">2013-05-30T10:22:00Z</dcterms:modified>
</cp:coreProperties>
</file>